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DB" w:rsidRPr="00C101DB" w:rsidRDefault="00C101DB" w:rsidP="00C101D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color w:val="000000"/>
          <w:sz w:val="32"/>
          <w:szCs w:val="32"/>
        </w:rPr>
      </w:pPr>
      <w:bookmarkStart w:id="0" w:name="_GoBack"/>
      <w:bookmarkEnd w:id="0"/>
      <w:r w:rsidRPr="00C101DB">
        <w:rPr>
          <w:rFonts w:ascii="Times New Roman" w:hAnsi="Times New Roman"/>
          <w:bCs/>
          <w:color w:val="000000"/>
          <w:sz w:val="32"/>
          <w:szCs w:val="32"/>
        </w:rPr>
        <w:t>проект</w:t>
      </w:r>
    </w:p>
    <w:p w:rsidR="00815ADB" w:rsidRPr="00815ADB" w:rsidRDefault="00815ADB" w:rsidP="00815AD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815ADB">
        <w:rPr>
          <w:rFonts w:cs="Arial"/>
          <w:noProof/>
          <w:color w:val="000000"/>
        </w:rPr>
        <w:drawing>
          <wp:inline distT="0" distB="0" distL="0" distR="0" wp14:anchorId="34AB6C48" wp14:editId="2F65E64A">
            <wp:extent cx="466725" cy="581025"/>
            <wp:effectExtent l="0" t="0" r="9525" b="9525"/>
            <wp:docPr id="2" name="Рисунок 2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_GSt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DB" w:rsidRPr="00815ADB" w:rsidRDefault="00815ADB" w:rsidP="00815AD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815ADB">
        <w:rPr>
          <w:rFonts w:cs="Arial"/>
          <w:color w:val="000000"/>
        </w:rPr>
        <w:t>АДМИНИСТРАЦИЯ</w:t>
      </w:r>
    </w:p>
    <w:p w:rsidR="00815ADB" w:rsidRPr="00815ADB" w:rsidRDefault="00815ADB" w:rsidP="00815AD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815ADB">
        <w:rPr>
          <w:rFonts w:cs="Arial"/>
          <w:color w:val="000000"/>
        </w:rPr>
        <w:t>СТАДНИЦКОГО СЕЛЬСКОГО ПОСЕЛЕНИЯ</w:t>
      </w:r>
    </w:p>
    <w:p w:rsidR="00815ADB" w:rsidRPr="00815ADB" w:rsidRDefault="00815ADB" w:rsidP="00815AD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815ADB">
        <w:rPr>
          <w:rFonts w:cs="Arial"/>
          <w:color w:val="000000"/>
        </w:rPr>
        <w:t>СЕМИЛУКСКОГО МУНИЦИПАЛЬНОГО РАЙОНА</w:t>
      </w:r>
    </w:p>
    <w:p w:rsidR="00815ADB" w:rsidRPr="00815ADB" w:rsidRDefault="00815ADB" w:rsidP="00815AD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815ADB">
        <w:rPr>
          <w:rFonts w:cs="Arial"/>
          <w:color w:val="000000"/>
        </w:rPr>
        <w:t>ВОРОНЕЖСКОЙ ОБЛАСТИ</w:t>
      </w:r>
    </w:p>
    <w:p w:rsidR="00815ADB" w:rsidRPr="00815ADB" w:rsidRDefault="00815ADB" w:rsidP="00815ADB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815ADB">
        <w:rPr>
          <w:rFonts w:cs="Arial"/>
          <w:color w:val="000000"/>
        </w:rPr>
        <w:t>____________________________________________________________</w:t>
      </w:r>
    </w:p>
    <w:p w:rsidR="00815ADB" w:rsidRPr="00815ADB" w:rsidRDefault="00815ADB" w:rsidP="00815ADB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 w:rsidRPr="00815ADB">
        <w:rPr>
          <w:rFonts w:cs="Arial"/>
          <w:bCs/>
          <w:iCs/>
          <w:color w:val="000000"/>
        </w:rPr>
        <w:t xml:space="preserve">396917, Воронежская область, Семилукский район, с. </w:t>
      </w:r>
      <w:proofErr w:type="spellStart"/>
      <w:r w:rsidRPr="00815ADB">
        <w:rPr>
          <w:rFonts w:cs="Arial"/>
          <w:bCs/>
          <w:iCs/>
          <w:color w:val="000000"/>
        </w:rPr>
        <w:t>Стадница</w:t>
      </w:r>
      <w:proofErr w:type="spellEnd"/>
      <w:r w:rsidRPr="00815ADB">
        <w:rPr>
          <w:rFonts w:cs="Arial"/>
          <w:bCs/>
          <w:iCs/>
          <w:color w:val="000000"/>
        </w:rPr>
        <w:t>,</w:t>
      </w:r>
      <w:r w:rsidRPr="00815ADB">
        <w:rPr>
          <w:rFonts w:cs="Arial"/>
          <w:bCs/>
          <w:iCs/>
          <w:color w:val="000000"/>
        </w:rPr>
        <w:br/>
        <w:t>ул. Центральная, д.15</w:t>
      </w:r>
    </w:p>
    <w:p w:rsidR="00815ADB" w:rsidRPr="00815ADB" w:rsidRDefault="00815ADB" w:rsidP="00815AD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color w:val="000000"/>
        </w:rPr>
      </w:pPr>
    </w:p>
    <w:p w:rsidR="00815ADB" w:rsidRPr="00815ADB" w:rsidRDefault="00815ADB" w:rsidP="00815ADB">
      <w:pPr>
        <w:widowControl w:val="0"/>
        <w:tabs>
          <w:tab w:val="left" w:pos="3465"/>
          <w:tab w:val="center" w:pos="4713"/>
          <w:tab w:val="left" w:pos="6165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  <w:spacing w:val="60"/>
        </w:rPr>
      </w:pPr>
      <w:r w:rsidRPr="00815ADB">
        <w:rPr>
          <w:rFonts w:cs="Arial"/>
          <w:color w:val="000000"/>
          <w:spacing w:val="60"/>
        </w:rPr>
        <w:t>ПОСТАНОВЛЕНИЕ</w:t>
      </w: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D82A90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от______</w:t>
      </w:r>
      <w:r w:rsidR="006B0C45" w:rsidRPr="00DF0BB4">
        <w:rPr>
          <w:rFonts w:cs="Arial"/>
          <w:kern w:val="3"/>
          <w:lang w:eastAsia="en-US"/>
        </w:rPr>
        <w:t>.2024</w:t>
      </w:r>
      <w:r w:rsidR="00B56AD2" w:rsidRPr="00DF0BB4">
        <w:rPr>
          <w:rFonts w:cs="Arial"/>
          <w:kern w:val="3"/>
          <w:lang w:eastAsia="en-US"/>
        </w:rPr>
        <w:t xml:space="preserve"> года № </w:t>
      </w:r>
      <w:r>
        <w:rPr>
          <w:rFonts w:cs="Arial"/>
          <w:kern w:val="3"/>
          <w:lang w:eastAsia="en-US"/>
        </w:rPr>
        <w:t>___</w:t>
      </w:r>
    </w:p>
    <w:p w:rsidR="00B56AD2" w:rsidRPr="001D1FA8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="00815ADB">
        <w:rPr>
          <w:rFonts w:cs="Arial"/>
          <w:kern w:val="3"/>
          <w:lang w:eastAsia="en-US"/>
        </w:rPr>
        <w:t>Стадница</w:t>
      </w:r>
      <w:proofErr w:type="spellEnd"/>
    </w:p>
    <w:p w:rsidR="00D82A90" w:rsidRPr="001D1FA8" w:rsidRDefault="00624D43" w:rsidP="003E1492">
      <w:pPr>
        <w:pStyle w:val="Title"/>
        <w:spacing w:before="0" w:after="0"/>
        <w:ind w:right="4818" w:firstLine="0"/>
        <w:jc w:val="both"/>
        <w:rPr>
          <w:b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О внесении изменений и дополнений </w:t>
      </w:r>
      <w:r w:rsidR="00D82A90" w:rsidRPr="001D1FA8">
        <w:rPr>
          <w:b w:val="0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="00815ADB">
        <w:rPr>
          <w:b w:val="0"/>
          <w:color w:val="000000"/>
          <w:sz w:val="24"/>
          <w:szCs w:val="24"/>
        </w:rPr>
        <w:t>Стадницкого</w:t>
      </w:r>
      <w:proofErr w:type="spellEnd"/>
      <w:r w:rsidR="00815ADB">
        <w:rPr>
          <w:b w:val="0"/>
          <w:color w:val="000000"/>
          <w:sz w:val="24"/>
          <w:szCs w:val="24"/>
        </w:rPr>
        <w:t xml:space="preserve"> сельского поселения от 14</w:t>
      </w:r>
      <w:r w:rsidR="00D82A90" w:rsidRPr="001D1FA8">
        <w:rPr>
          <w:b w:val="0"/>
          <w:color w:val="000000"/>
          <w:sz w:val="24"/>
          <w:szCs w:val="24"/>
        </w:rPr>
        <w:t>.1</w:t>
      </w:r>
      <w:r w:rsidR="00815ADB">
        <w:rPr>
          <w:b w:val="0"/>
          <w:color w:val="000000"/>
          <w:sz w:val="24"/>
          <w:szCs w:val="24"/>
        </w:rPr>
        <w:t>2</w:t>
      </w:r>
      <w:r w:rsidR="00D82A90" w:rsidRPr="001D1FA8">
        <w:rPr>
          <w:b w:val="0"/>
          <w:color w:val="000000"/>
          <w:sz w:val="24"/>
          <w:szCs w:val="24"/>
        </w:rPr>
        <w:t xml:space="preserve">.2023 г. № </w:t>
      </w:r>
      <w:r w:rsidR="00815ADB">
        <w:rPr>
          <w:b w:val="0"/>
          <w:color w:val="000000"/>
          <w:sz w:val="24"/>
          <w:szCs w:val="24"/>
        </w:rPr>
        <w:t>59</w:t>
      </w:r>
      <w:r w:rsidRPr="001D1FA8">
        <w:rPr>
          <w:b w:val="0"/>
          <w:color w:val="000000"/>
          <w:sz w:val="24"/>
          <w:szCs w:val="24"/>
        </w:rPr>
        <w:t xml:space="preserve"> </w:t>
      </w:r>
      <w:r w:rsidR="00D82A90" w:rsidRPr="001D1FA8">
        <w:rPr>
          <w:b w:val="0"/>
          <w:color w:val="000000"/>
          <w:sz w:val="24"/>
          <w:szCs w:val="24"/>
        </w:rPr>
        <w:t>«</w:t>
      </w:r>
      <w:r w:rsidR="003E1492" w:rsidRPr="001D1FA8">
        <w:rPr>
          <w:b w:val="0"/>
          <w:sz w:val="24"/>
          <w:szCs w:val="24"/>
        </w:rPr>
        <w:t xml:space="preserve">Об утверждении административного регламента «Выдача разрешений на право вырубки зеленых насаждений» на территории </w:t>
      </w:r>
      <w:proofErr w:type="spellStart"/>
      <w:r w:rsidR="00815ADB">
        <w:rPr>
          <w:b w:val="0"/>
          <w:sz w:val="24"/>
          <w:szCs w:val="24"/>
        </w:rPr>
        <w:t>Стадницкого</w:t>
      </w:r>
      <w:proofErr w:type="spellEnd"/>
      <w:r w:rsidR="003E1492" w:rsidRPr="001D1FA8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  <w:r w:rsidR="00D82A90" w:rsidRPr="001D1FA8">
        <w:rPr>
          <w:b w:val="0"/>
          <w:color w:val="000000"/>
          <w:sz w:val="24"/>
          <w:szCs w:val="24"/>
        </w:rPr>
        <w:t>»</w:t>
      </w:r>
    </w:p>
    <w:p w:rsidR="00D82A90" w:rsidRPr="001D1FA8" w:rsidRDefault="00D82A90" w:rsidP="00D82A90">
      <w:pPr>
        <w:ind w:firstLine="0"/>
        <w:rPr>
          <w:rFonts w:cs="Arial"/>
        </w:rPr>
      </w:pPr>
    </w:p>
    <w:p w:rsidR="00D82A90" w:rsidRPr="001D1FA8" w:rsidRDefault="00D82A90" w:rsidP="00D82A90">
      <w:pPr>
        <w:autoSpaceDE w:val="0"/>
        <w:autoSpaceDN w:val="0"/>
        <w:adjustRightInd w:val="0"/>
        <w:rPr>
          <w:rFonts w:cs="Arial"/>
        </w:rPr>
      </w:pPr>
      <w:r w:rsidRPr="001D1FA8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</w:t>
      </w:r>
      <w:r w:rsidRPr="001D1FA8">
        <w:rPr>
          <w:rFonts w:cs="Arial"/>
          <w:color w:val="000000" w:themeColor="text1"/>
        </w:rPr>
        <w:t xml:space="preserve">Уставом </w:t>
      </w:r>
      <w:proofErr w:type="spellStart"/>
      <w:r w:rsidR="00815ADB">
        <w:rPr>
          <w:rFonts w:cs="Arial"/>
          <w:color w:val="000000" w:themeColor="text1"/>
        </w:rPr>
        <w:t>Стадницкого</w:t>
      </w:r>
      <w:proofErr w:type="spellEnd"/>
      <w:r w:rsidRPr="001D1FA8">
        <w:rPr>
          <w:rFonts w:cs="Arial"/>
          <w:color w:val="000000" w:themeColor="text1"/>
        </w:rPr>
        <w:t xml:space="preserve"> сельского поселения Семилукского муниципального района  Воронежской области администрация </w:t>
      </w:r>
      <w:proofErr w:type="spellStart"/>
      <w:r w:rsidR="00815ADB">
        <w:rPr>
          <w:rFonts w:cs="Arial"/>
          <w:color w:val="000000" w:themeColor="text1"/>
        </w:rPr>
        <w:t>Стадницкого</w:t>
      </w:r>
      <w:proofErr w:type="spellEnd"/>
      <w:r w:rsidRPr="001D1FA8">
        <w:rPr>
          <w:rFonts w:cs="Arial"/>
          <w:color w:val="000000" w:themeColor="text1"/>
        </w:rPr>
        <w:t xml:space="preserve"> сельского поселения Семилукского муниципального района Воронежской области</w:t>
      </w:r>
    </w:p>
    <w:p w:rsidR="00D82A90" w:rsidRPr="001D1FA8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D1FA8">
        <w:rPr>
          <w:rFonts w:ascii="Arial" w:hAnsi="Arial" w:cs="Arial"/>
          <w:sz w:val="24"/>
          <w:szCs w:val="24"/>
        </w:rPr>
        <w:t>ПОСТАНОВЛЯЕТ:</w:t>
      </w:r>
    </w:p>
    <w:p w:rsidR="00D82A90" w:rsidRPr="001D1FA8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2A90" w:rsidRPr="001D1FA8" w:rsidRDefault="00D82A90" w:rsidP="003E1492">
      <w:pPr>
        <w:pStyle w:val="Title"/>
        <w:spacing w:before="0" w:after="0"/>
        <w:ind w:right="-1" w:firstLine="426"/>
        <w:jc w:val="both"/>
        <w:rPr>
          <w:b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1. </w:t>
      </w:r>
      <w:r w:rsidRPr="001D1FA8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="00815ADB">
        <w:rPr>
          <w:b w:val="0"/>
          <w:color w:val="000000" w:themeColor="text1"/>
          <w:sz w:val="24"/>
          <w:szCs w:val="24"/>
        </w:rPr>
        <w:t>Стадницкого</w:t>
      </w:r>
      <w:proofErr w:type="spellEnd"/>
      <w:r w:rsidRPr="001D1FA8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3E1492" w:rsidRPr="001D1FA8">
        <w:rPr>
          <w:b w:val="0"/>
          <w:color w:val="000000" w:themeColor="text1"/>
          <w:sz w:val="24"/>
          <w:szCs w:val="24"/>
        </w:rPr>
        <w:t xml:space="preserve">от </w:t>
      </w:r>
      <w:r w:rsidR="00815ADB">
        <w:rPr>
          <w:b w:val="0"/>
          <w:color w:val="000000"/>
          <w:sz w:val="24"/>
          <w:szCs w:val="24"/>
        </w:rPr>
        <w:t>14.12.2023 г. № 59</w:t>
      </w:r>
      <w:r w:rsidR="003E1492" w:rsidRPr="001D1FA8">
        <w:rPr>
          <w:b w:val="0"/>
          <w:color w:val="000000"/>
          <w:sz w:val="24"/>
          <w:szCs w:val="24"/>
        </w:rPr>
        <w:t xml:space="preserve"> «</w:t>
      </w:r>
      <w:r w:rsidR="003E1492" w:rsidRPr="001D1FA8">
        <w:rPr>
          <w:b w:val="0"/>
          <w:sz w:val="24"/>
          <w:szCs w:val="24"/>
        </w:rPr>
        <w:t xml:space="preserve">Об утверждении административного регламента «Выдача разрешений на право вырубки зеленых насаждений» на территории </w:t>
      </w:r>
      <w:proofErr w:type="spellStart"/>
      <w:r w:rsidR="00815ADB">
        <w:rPr>
          <w:b w:val="0"/>
          <w:sz w:val="24"/>
          <w:szCs w:val="24"/>
        </w:rPr>
        <w:t>Стадницкого</w:t>
      </w:r>
      <w:proofErr w:type="spellEnd"/>
      <w:r w:rsidR="003E1492" w:rsidRPr="001D1FA8">
        <w:rPr>
          <w:b w:val="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  <w:r w:rsidR="003E1492" w:rsidRPr="001D1FA8">
        <w:rPr>
          <w:b w:val="0"/>
          <w:color w:val="000000"/>
          <w:sz w:val="24"/>
          <w:szCs w:val="24"/>
        </w:rPr>
        <w:t>»</w:t>
      </w:r>
      <w:r w:rsidRPr="001D1FA8">
        <w:rPr>
          <w:b w:val="0"/>
          <w:sz w:val="24"/>
          <w:szCs w:val="24"/>
        </w:rPr>
        <w:t xml:space="preserve"> следующие изменения</w:t>
      </w:r>
      <w:r w:rsidR="00624D43" w:rsidRPr="001D1FA8">
        <w:rPr>
          <w:b w:val="0"/>
          <w:sz w:val="24"/>
          <w:szCs w:val="24"/>
        </w:rPr>
        <w:t xml:space="preserve"> и д</w:t>
      </w:r>
      <w:r w:rsidR="003E1492" w:rsidRPr="001D1FA8">
        <w:rPr>
          <w:b w:val="0"/>
          <w:sz w:val="24"/>
          <w:szCs w:val="24"/>
        </w:rPr>
        <w:t>о</w:t>
      </w:r>
      <w:r w:rsidR="00624D43" w:rsidRPr="001D1FA8">
        <w:rPr>
          <w:b w:val="0"/>
          <w:sz w:val="24"/>
          <w:szCs w:val="24"/>
        </w:rPr>
        <w:t>полнения</w:t>
      </w:r>
      <w:r w:rsidRPr="001D1FA8">
        <w:rPr>
          <w:b w:val="0"/>
          <w:sz w:val="24"/>
          <w:szCs w:val="24"/>
        </w:rPr>
        <w:t>:</w:t>
      </w:r>
    </w:p>
    <w:p w:rsidR="00624D43" w:rsidRPr="001D1FA8" w:rsidRDefault="00624D43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3E1492" w:rsidRPr="001D1FA8" w:rsidRDefault="003E1492" w:rsidP="003E1492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D1FA8">
        <w:rPr>
          <w:rFonts w:cs="Arial"/>
        </w:rPr>
        <w:t xml:space="preserve">1.1. </w:t>
      </w:r>
      <w:r w:rsidRPr="001D1FA8">
        <w:rPr>
          <w:rFonts w:eastAsiaTheme="minorHAnsi" w:cs="Arial"/>
          <w:lang w:eastAsia="en-US"/>
        </w:rPr>
        <w:t>пункт 6 дополнить новым подпунктом 6.7 следующего содержания:</w:t>
      </w:r>
    </w:p>
    <w:p w:rsidR="003E1492" w:rsidRPr="001D1FA8" w:rsidRDefault="003E1492" w:rsidP="003E1492">
      <w:pPr>
        <w:autoSpaceDE w:val="0"/>
        <w:autoSpaceDN w:val="0"/>
        <w:adjustRightInd w:val="0"/>
        <w:rPr>
          <w:rFonts w:cs="Arial"/>
        </w:rPr>
      </w:pPr>
      <w:r w:rsidRPr="001D1FA8">
        <w:rPr>
          <w:rFonts w:eastAsiaTheme="minorHAnsi" w:cs="Arial"/>
          <w:lang w:eastAsia="en-US"/>
        </w:rPr>
        <w:t>«</w:t>
      </w:r>
      <w:r w:rsidRPr="001D1FA8">
        <w:rPr>
          <w:rFonts w:cs="Arial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r w:rsidRPr="001D1FA8">
        <w:rPr>
          <w:rFonts w:cs="Arial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E1492" w:rsidRPr="001D1FA8" w:rsidRDefault="003E1492" w:rsidP="003E1492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1D1FA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E1492" w:rsidRPr="001D1FA8" w:rsidRDefault="003E1492" w:rsidP="003E1492">
      <w:pPr>
        <w:autoSpaceDE w:val="0"/>
        <w:autoSpaceDN w:val="0"/>
        <w:adjustRightInd w:val="0"/>
        <w:ind w:firstLine="540"/>
        <w:rPr>
          <w:rFonts w:cs="Arial"/>
        </w:rPr>
      </w:pPr>
      <w:r w:rsidRPr="001D1FA8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22.4.2 пункта 22.4, пунктами 23.8, 24.6 раздела </w:t>
      </w:r>
      <w:r w:rsidRPr="001D1FA8">
        <w:rPr>
          <w:rFonts w:cs="Arial"/>
          <w:lang w:val="en-US"/>
        </w:rPr>
        <w:t>III</w:t>
      </w:r>
      <w:r w:rsidRPr="001D1FA8">
        <w:rPr>
          <w:rFonts w:cs="Arial"/>
        </w:rPr>
        <w:t xml:space="preserve"> настоящего Административного регламента.»; </w:t>
      </w:r>
    </w:p>
    <w:p w:rsidR="003E1492" w:rsidRPr="001D1FA8" w:rsidRDefault="003E1492" w:rsidP="003E1492">
      <w:pPr>
        <w:rPr>
          <w:rFonts w:eastAsiaTheme="minorHAnsi" w:cs="Arial"/>
          <w:lang w:eastAsia="en-US"/>
        </w:rPr>
      </w:pPr>
      <w:r w:rsidRPr="001D1FA8">
        <w:rPr>
          <w:rFonts w:cs="Arial"/>
        </w:rPr>
        <w:t>1.2.</w:t>
      </w:r>
      <w:r w:rsidRPr="001D1FA8">
        <w:rPr>
          <w:rFonts w:eastAsiaTheme="minorHAnsi" w:cs="Arial"/>
          <w:lang w:eastAsia="en-US"/>
        </w:rPr>
        <w:t xml:space="preserve"> подпункт </w:t>
      </w:r>
      <w:r w:rsidRPr="001D1FA8">
        <w:rPr>
          <w:rFonts w:cs="Arial"/>
          <w:bCs/>
        </w:rPr>
        <w:t xml:space="preserve">22.2.2 пункта 22.2 </w:t>
      </w:r>
      <w:r w:rsidRPr="001D1FA8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3E1492" w:rsidRPr="001D1FA8" w:rsidRDefault="003E1492" w:rsidP="003E1492">
      <w:pPr>
        <w:autoSpaceDE w:val="0"/>
        <w:autoSpaceDN w:val="0"/>
        <w:adjustRightInd w:val="0"/>
        <w:rPr>
          <w:rFonts w:cs="Arial"/>
        </w:rPr>
      </w:pPr>
      <w:r w:rsidRPr="001D1FA8">
        <w:rPr>
          <w:rFonts w:eastAsiaTheme="minorHAnsi" w:cs="Arial"/>
          <w:lang w:eastAsia="en-US"/>
        </w:rPr>
        <w:t>«</w:t>
      </w:r>
      <w:r w:rsidRPr="001D1FA8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 </w:t>
      </w:r>
    </w:p>
    <w:p w:rsidR="003E1492" w:rsidRPr="001D1FA8" w:rsidRDefault="003E1492" w:rsidP="006163C8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D1FA8">
        <w:rPr>
          <w:rFonts w:cs="Arial"/>
        </w:rPr>
        <w:t>1.3. в</w:t>
      </w:r>
      <w:r w:rsidRPr="001D1FA8">
        <w:rPr>
          <w:rFonts w:eastAsia="Calibri" w:cs="Arial"/>
        </w:rPr>
        <w:t xml:space="preserve"> пункте </w:t>
      </w:r>
      <w:r w:rsidR="001D1FA8" w:rsidRPr="001D1FA8">
        <w:rPr>
          <w:rFonts w:cs="Arial"/>
        </w:rPr>
        <w:t>37, 39</w:t>
      </w:r>
      <w:r w:rsidRPr="001D1FA8">
        <w:rPr>
          <w:rFonts w:eastAsia="Calibri" w:cs="Arial"/>
        </w:rPr>
        <w:t xml:space="preserve"> Административного регламента слово «департамент» заменить словом «министерство».</w:t>
      </w:r>
    </w:p>
    <w:p w:rsidR="00D82A90" w:rsidRPr="001D1FA8" w:rsidRDefault="00D82A90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D1FA8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D82A90" w:rsidRPr="001D1FA8" w:rsidRDefault="00D82A90" w:rsidP="00D82A9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1D1FA8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355E73" w:rsidRPr="001D1FA8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3544"/>
      </w:tblGrid>
      <w:tr w:rsidR="00355E73" w:rsidRPr="001D1FA8" w:rsidTr="00355E73">
        <w:tc>
          <w:tcPr>
            <w:tcW w:w="4111" w:type="dxa"/>
          </w:tcPr>
          <w:p w:rsidR="00355E73" w:rsidRPr="001D1FA8" w:rsidRDefault="00355E73" w:rsidP="000902DD">
            <w:pPr>
              <w:tabs>
                <w:tab w:val="left" w:pos="0"/>
              </w:tabs>
              <w:ind w:firstLine="0"/>
              <w:rPr>
                <w:rFonts w:cs="Arial"/>
              </w:rPr>
            </w:pPr>
          </w:p>
          <w:p w:rsidR="00355E73" w:rsidRPr="001D1FA8" w:rsidRDefault="00355E73" w:rsidP="000902DD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 w:rsidRPr="001D1FA8">
              <w:rPr>
                <w:rFonts w:cs="Arial"/>
              </w:rPr>
              <w:t>Гла</w:t>
            </w:r>
            <w:r w:rsidR="006163C8">
              <w:rPr>
                <w:rFonts w:cs="Arial"/>
              </w:rPr>
              <w:t xml:space="preserve">ва </w:t>
            </w:r>
          </w:p>
          <w:p w:rsidR="00355E73" w:rsidRPr="001D1FA8" w:rsidRDefault="00815ADB" w:rsidP="000902DD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Стадницкого</w:t>
            </w:r>
            <w:proofErr w:type="spellEnd"/>
            <w:r w:rsidR="00355E73" w:rsidRPr="001D1FA8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355E73" w:rsidRPr="001D1FA8" w:rsidRDefault="00355E73" w:rsidP="000902DD">
            <w:pPr>
              <w:ind w:firstLine="0"/>
              <w:rPr>
                <w:rFonts w:cs="Arial"/>
              </w:rPr>
            </w:pPr>
          </w:p>
        </w:tc>
        <w:tc>
          <w:tcPr>
            <w:tcW w:w="3544" w:type="dxa"/>
          </w:tcPr>
          <w:p w:rsidR="00355E73" w:rsidRPr="001D1FA8" w:rsidRDefault="00355E73" w:rsidP="000902DD">
            <w:pPr>
              <w:tabs>
                <w:tab w:val="left" w:pos="1905"/>
              </w:tabs>
              <w:rPr>
                <w:rFonts w:cs="Arial"/>
              </w:rPr>
            </w:pPr>
          </w:p>
          <w:p w:rsidR="00355E73" w:rsidRPr="001D1FA8" w:rsidRDefault="00355E73" w:rsidP="000902DD">
            <w:pPr>
              <w:tabs>
                <w:tab w:val="left" w:pos="1905"/>
              </w:tabs>
              <w:rPr>
                <w:rFonts w:cs="Arial"/>
              </w:rPr>
            </w:pPr>
          </w:p>
          <w:p w:rsidR="00355E73" w:rsidRPr="001D1FA8" w:rsidRDefault="006163C8" w:rsidP="00355E73">
            <w:pPr>
              <w:tabs>
                <w:tab w:val="left" w:pos="190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С.В. Мухин</w:t>
            </w:r>
          </w:p>
          <w:p w:rsidR="00355E73" w:rsidRPr="001D1FA8" w:rsidRDefault="00355E73" w:rsidP="000902DD">
            <w:pPr>
              <w:ind w:firstLine="0"/>
              <w:rPr>
                <w:rFonts w:cs="Arial"/>
              </w:rPr>
            </w:pPr>
          </w:p>
        </w:tc>
      </w:tr>
    </w:tbl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sectPr w:rsidR="00355E73" w:rsidRPr="00C6291C" w:rsidSect="00AF2D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05A84"/>
    <w:rsid w:val="000301C5"/>
    <w:rsid w:val="00041195"/>
    <w:rsid w:val="0006621D"/>
    <w:rsid w:val="001530BF"/>
    <w:rsid w:val="001901C7"/>
    <w:rsid w:val="001D13EF"/>
    <w:rsid w:val="001D1FA8"/>
    <w:rsid w:val="0022322B"/>
    <w:rsid w:val="00255698"/>
    <w:rsid w:val="00266B72"/>
    <w:rsid w:val="002E205F"/>
    <w:rsid w:val="00355E73"/>
    <w:rsid w:val="003E1492"/>
    <w:rsid w:val="004B0FED"/>
    <w:rsid w:val="00591129"/>
    <w:rsid w:val="005B52DD"/>
    <w:rsid w:val="005E2FDD"/>
    <w:rsid w:val="006163C8"/>
    <w:rsid w:val="00624D43"/>
    <w:rsid w:val="00645B3B"/>
    <w:rsid w:val="00656411"/>
    <w:rsid w:val="00691267"/>
    <w:rsid w:val="006B0C45"/>
    <w:rsid w:val="0075461C"/>
    <w:rsid w:val="00792C5C"/>
    <w:rsid w:val="007B0088"/>
    <w:rsid w:val="007B1D03"/>
    <w:rsid w:val="007F3896"/>
    <w:rsid w:val="00815ADB"/>
    <w:rsid w:val="00852BA9"/>
    <w:rsid w:val="00854A45"/>
    <w:rsid w:val="0086711D"/>
    <w:rsid w:val="008C7F4C"/>
    <w:rsid w:val="00913B73"/>
    <w:rsid w:val="009B34D8"/>
    <w:rsid w:val="00A14D97"/>
    <w:rsid w:val="00A362E0"/>
    <w:rsid w:val="00AB2CDF"/>
    <w:rsid w:val="00AB6982"/>
    <w:rsid w:val="00AF2D86"/>
    <w:rsid w:val="00B11A8E"/>
    <w:rsid w:val="00B32259"/>
    <w:rsid w:val="00B3739D"/>
    <w:rsid w:val="00B56AD2"/>
    <w:rsid w:val="00BD2BAD"/>
    <w:rsid w:val="00C101DB"/>
    <w:rsid w:val="00C2351B"/>
    <w:rsid w:val="00C6291C"/>
    <w:rsid w:val="00CE5DC6"/>
    <w:rsid w:val="00D82A90"/>
    <w:rsid w:val="00DC66A8"/>
    <w:rsid w:val="00DF0BB4"/>
    <w:rsid w:val="00E42B11"/>
    <w:rsid w:val="00E74D04"/>
    <w:rsid w:val="00E76BEA"/>
    <w:rsid w:val="00EA7523"/>
    <w:rsid w:val="00EE477F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B52C1-037A-481B-975D-E92AA896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C400-F5CB-4433-BAF9-87D7DD8B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ССТУ</cp:lastModifiedBy>
  <cp:revision>8</cp:revision>
  <cp:lastPrinted>2024-10-09T16:50:00Z</cp:lastPrinted>
  <dcterms:created xsi:type="dcterms:W3CDTF">2024-10-14T06:14:00Z</dcterms:created>
  <dcterms:modified xsi:type="dcterms:W3CDTF">2024-10-17T11:56:00Z</dcterms:modified>
</cp:coreProperties>
</file>