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3CB" w:rsidRPr="009273CB" w:rsidRDefault="009273CB" w:rsidP="009273CB">
      <w:pPr>
        <w:widowControl w:val="0"/>
        <w:spacing w:after="0" w:line="240" w:lineRule="auto"/>
        <w:jc w:val="both"/>
        <w:rPr>
          <w:rFonts w:ascii="Arial" w:eastAsia="Courier New" w:hAnsi="Arial" w:cs="Arial"/>
          <w:color w:val="000000"/>
          <w:sz w:val="24"/>
          <w:szCs w:val="24"/>
          <w:lang w:eastAsia="ru-RU" w:bidi="ru-RU"/>
        </w:rPr>
      </w:pPr>
    </w:p>
    <w:p w:rsidR="009273CB" w:rsidRPr="009273CB" w:rsidRDefault="009273CB" w:rsidP="009273CB">
      <w:pPr>
        <w:widowControl w:val="0"/>
        <w:spacing w:after="0" w:line="240" w:lineRule="auto"/>
        <w:ind w:firstLine="709"/>
        <w:jc w:val="center"/>
        <w:rPr>
          <w:rFonts w:ascii="Arial" w:eastAsia="Courier New" w:hAnsi="Arial" w:cs="Arial"/>
          <w:color w:val="000000"/>
          <w:sz w:val="24"/>
          <w:szCs w:val="24"/>
          <w:lang w:eastAsia="ru-RU" w:bidi="ru-RU"/>
        </w:rPr>
      </w:pPr>
      <w:r w:rsidRPr="009273CB">
        <w:rPr>
          <w:rFonts w:ascii="Arial" w:eastAsia="Courier New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32A4A263" wp14:editId="70F67951">
            <wp:extent cx="438150" cy="542925"/>
            <wp:effectExtent l="0" t="0" r="0" b="9525"/>
            <wp:docPr id="1" name="Рисунок 1" descr="14_GSt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4_GSta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73CB" w:rsidRPr="009273CB" w:rsidRDefault="009273CB" w:rsidP="009273CB">
      <w:pPr>
        <w:widowControl w:val="0"/>
        <w:spacing w:after="0" w:line="240" w:lineRule="auto"/>
        <w:ind w:firstLine="709"/>
        <w:jc w:val="center"/>
        <w:rPr>
          <w:rFonts w:ascii="Arial" w:eastAsia="Courier New" w:hAnsi="Arial" w:cs="Arial"/>
          <w:color w:val="000000"/>
          <w:sz w:val="24"/>
          <w:szCs w:val="24"/>
          <w:lang w:eastAsia="ru-RU" w:bidi="ru-RU"/>
        </w:rPr>
      </w:pPr>
      <w:r w:rsidRPr="009273CB">
        <w:rPr>
          <w:rFonts w:ascii="Arial" w:eastAsia="Courier New" w:hAnsi="Arial" w:cs="Arial"/>
          <w:color w:val="000000"/>
          <w:sz w:val="24"/>
          <w:szCs w:val="24"/>
          <w:lang w:eastAsia="ru-RU" w:bidi="ru-RU"/>
        </w:rPr>
        <w:t>АДМИНИСТРАЦИЯ СТАДНИЦКОГО СЕЛЬСКОГО ПОСЕЛЕНИЯ</w:t>
      </w:r>
    </w:p>
    <w:p w:rsidR="009273CB" w:rsidRPr="009273CB" w:rsidRDefault="009273CB" w:rsidP="009273CB">
      <w:pPr>
        <w:widowControl w:val="0"/>
        <w:spacing w:after="0" w:line="240" w:lineRule="auto"/>
        <w:ind w:firstLine="709"/>
        <w:jc w:val="center"/>
        <w:rPr>
          <w:rFonts w:ascii="Arial" w:eastAsia="Courier New" w:hAnsi="Arial" w:cs="Arial"/>
          <w:color w:val="000000"/>
          <w:sz w:val="24"/>
          <w:szCs w:val="24"/>
          <w:lang w:eastAsia="ru-RU" w:bidi="ru-RU"/>
        </w:rPr>
      </w:pPr>
      <w:r w:rsidRPr="009273CB">
        <w:rPr>
          <w:rFonts w:ascii="Arial" w:eastAsia="Courier New" w:hAnsi="Arial" w:cs="Arial"/>
          <w:color w:val="000000"/>
          <w:sz w:val="24"/>
          <w:szCs w:val="24"/>
          <w:lang w:eastAsia="ru-RU" w:bidi="ru-RU"/>
        </w:rPr>
        <w:t>СЕМИЛУКСКОГО МУНИЦИПАЛЬНОГО РАЙОНА</w:t>
      </w:r>
    </w:p>
    <w:p w:rsidR="009273CB" w:rsidRPr="009273CB" w:rsidRDefault="009273CB" w:rsidP="009273CB">
      <w:pPr>
        <w:widowControl w:val="0"/>
        <w:spacing w:after="0" w:line="240" w:lineRule="auto"/>
        <w:ind w:firstLine="709"/>
        <w:jc w:val="center"/>
        <w:rPr>
          <w:rFonts w:ascii="Arial" w:eastAsia="Courier New" w:hAnsi="Arial" w:cs="Arial"/>
          <w:color w:val="000000"/>
          <w:sz w:val="24"/>
          <w:szCs w:val="24"/>
          <w:lang w:eastAsia="ru-RU" w:bidi="ru-RU"/>
        </w:rPr>
      </w:pPr>
      <w:r w:rsidRPr="009273CB">
        <w:rPr>
          <w:rFonts w:ascii="Arial" w:eastAsia="Courier New" w:hAnsi="Arial" w:cs="Arial"/>
          <w:color w:val="000000"/>
          <w:sz w:val="24"/>
          <w:szCs w:val="24"/>
          <w:lang w:eastAsia="ru-RU" w:bidi="ru-RU"/>
        </w:rPr>
        <w:t>ВОРОНЕЖСКОЙ ОБЛАСТИ</w:t>
      </w:r>
    </w:p>
    <w:p w:rsidR="009273CB" w:rsidRPr="009273CB" w:rsidRDefault="009273CB" w:rsidP="009273CB">
      <w:pPr>
        <w:widowControl w:val="0"/>
        <w:spacing w:after="0" w:line="240" w:lineRule="auto"/>
        <w:ind w:firstLine="709"/>
        <w:jc w:val="center"/>
        <w:rPr>
          <w:rFonts w:ascii="Arial" w:eastAsia="Courier New" w:hAnsi="Arial" w:cs="Arial"/>
          <w:color w:val="000000"/>
          <w:sz w:val="24"/>
          <w:szCs w:val="24"/>
          <w:lang w:eastAsia="ru-RU" w:bidi="ru-RU"/>
        </w:rPr>
      </w:pPr>
      <w:r w:rsidRPr="009273CB">
        <w:rPr>
          <w:rFonts w:ascii="Arial" w:eastAsia="Courier New" w:hAnsi="Arial" w:cs="Arial"/>
          <w:color w:val="000000"/>
          <w:sz w:val="24"/>
          <w:szCs w:val="24"/>
          <w:lang w:eastAsia="ru-RU" w:bidi="ru-RU"/>
        </w:rPr>
        <w:t>______________________________________________________________</w:t>
      </w:r>
    </w:p>
    <w:p w:rsidR="009273CB" w:rsidRPr="009273CB" w:rsidRDefault="009273CB" w:rsidP="009273CB">
      <w:pPr>
        <w:widowControl w:val="0"/>
        <w:spacing w:after="0" w:line="240" w:lineRule="auto"/>
        <w:ind w:firstLine="709"/>
        <w:jc w:val="center"/>
        <w:rPr>
          <w:rFonts w:ascii="Arial" w:eastAsia="Courier New" w:hAnsi="Arial" w:cs="Arial"/>
          <w:color w:val="000000"/>
          <w:sz w:val="24"/>
          <w:szCs w:val="24"/>
          <w:lang w:eastAsia="ru-RU" w:bidi="ru-RU"/>
        </w:rPr>
      </w:pPr>
      <w:r w:rsidRPr="009273CB">
        <w:rPr>
          <w:rFonts w:ascii="Arial" w:eastAsia="Courier New" w:hAnsi="Arial" w:cs="Arial"/>
          <w:color w:val="000000"/>
          <w:sz w:val="24"/>
          <w:szCs w:val="24"/>
          <w:lang w:eastAsia="ru-RU" w:bidi="ru-RU"/>
        </w:rPr>
        <w:t xml:space="preserve">396917, с. </w:t>
      </w:r>
      <w:proofErr w:type="spellStart"/>
      <w:r w:rsidRPr="009273CB">
        <w:rPr>
          <w:rFonts w:ascii="Arial" w:eastAsia="Courier New" w:hAnsi="Arial" w:cs="Arial"/>
          <w:color w:val="000000"/>
          <w:sz w:val="24"/>
          <w:szCs w:val="24"/>
          <w:lang w:eastAsia="ru-RU" w:bidi="ru-RU"/>
        </w:rPr>
        <w:t>Стадница</w:t>
      </w:r>
      <w:proofErr w:type="spellEnd"/>
      <w:r w:rsidRPr="009273CB">
        <w:rPr>
          <w:rFonts w:ascii="Arial" w:eastAsia="Courier New" w:hAnsi="Arial" w:cs="Arial"/>
          <w:color w:val="000000"/>
          <w:sz w:val="24"/>
          <w:szCs w:val="24"/>
          <w:lang w:eastAsia="ru-RU" w:bidi="ru-RU"/>
        </w:rPr>
        <w:t>, ул. Центральная, 15</w:t>
      </w:r>
    </w:p>
    <w:p w:rsidR="009273CB" w:rsidRPr="009273CB" w:rsidRDefault="009273CB" w:rsidP="009273CB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035D" w:rsidRPr="003B035D" w:rsidRDefault="003B035D" w:rsidP="003B035D">
      <w:pPr>
        <w:spacing w:after="0" w:line="240" w:lineRule="auto"/>
        <w:ind w:right="18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B035D" w:rsidRPr="0056287F" w:rsidRDefault="003B035D" w:rsidP="003B035D">
      <w:pPr>
        <w:spacing w:after="0" w:line="240" w:lineRule="auto"/>
        <w:ind w:right="181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56287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РАСПОРЯЖЕНИЕ</w:t>
      </w:r>
    </w:p>
    <w:p w:rsidR="003A6C3D" w:rsidRPr="0056287F" w:rsidRDefault="003A6C3D" w:rsidP="003A6C3D">
      <w:pPr>
        <w:spacing w:after="0" w:line="240" w:lineRule="auto"/>
        <w:ind w:right="17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A6C3D" w:rsidRPr="0056287F" w:rsidRDefault="003A6C3D" w:rsidP="003A6C3D">
      <w:pPr>
        <w:spacing w:after="0" w:line="240" w:lineRule="auto"/>
        <w:ind w:right="17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287F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2A3FB6">
        <w:rPr>
          <w:rFonts w:ascii="Arial" w:eastAsia="Times New Roman" w:hAnsi="Arial" w:cs="Arial"/>
          <w:sz w:val="24"/>
          <w:szCs w:val="24"/>
          <w:lang w:eastAsia="ru-RU"/>
        </w:rPr>
        <w:t>27</w:t>
      </w:r>
      <w:r w:rsidR="0056287F" w:rsidRPr="0056287F">
        <w:rPr>
          <w:rFonts w:ascii="Arial" w:eastAsia="Times New Roman" w:hAnsi="Arial" w:cs="Arial"/>
          <w:sz w:val="24"/>
          <w:szCs w:val="24"/>
          <w:lang w:eastAsia="ru-RU"/>
        </w:rPr>
        <w:t>.11.</w:t>
      </w:r>
      <w:r w:rsidRPr="0056287F">
        <w:rPr>
          <w:rFonts w:ascii="Arial" w:eastAsia="Times New Roman" w:hAnsi="Arial" w:cs="Arial"/>
          <w:sz w:val="24"/>
          <w:szCs w:val="24"/>
          <w:lang w:eastAsia="ru-RU"/>
        </w:rPr>
        <w:t xml:space="preserve"> 20</w:t>
      </w:r>
      <w:r w:rsidR="001A2823" w:rsidRPr="0056287F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604B6A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1A2823" w:rsidRPr="0056287F">
        <w:rPr>
          <w:rFonts w:ascii="Arial" w:eastAsia="Times New Roman" w:hAnsi="Arial" w:cs="Arial"/>
          <w:sz w:val="24"/>
          <w:szCs w:val="24"/>
          <w:lang w:eastAsia="ru-RU"/>
        </w:rPr>
        <w:t xml:space="preserve"> г. №</w:t>
      </w:r>
      <w:r w:rsidR="002A3FB6">
        <w:rPr>
          <w:rFonts w:ascii="Arial" w:eastAsia="Times New Roman" w:hAnsi="Arial" w:cs="Arial"/>
          <w:sz w:val="24"/>
          <w:szCs w:val="24"/>
          <w:lang w:eastAsia="ru-RU"/>
        </w:rPr>
        <w:t xml:space="preserve"> 54</w:t>
      </w:r>
      <w:r w:rsidR="008D7DEA">
        <w:rPr>
          <w:rFonts w:ascii="Arial" w:eastAsia="Times New Roman" w:hAnsi="Arial" w:cs="Arial"/>
          <w:sz w:val="24"/>
          <w:szCs w:val="24"/>
          <w:lang w:eastAsia="ru-RU"/>
        </w:rPr>
        <w:t>-р</w:t>
      </w:r>
    </w:p>
    <w:p w:rsidR="003B035D" w:rsidRPr="0056287F" w:rsidRDefault="009273CB" w:rsidP="003A6C3D">
      <w:pPr>
        <w:spacing w:after="0" w:line="240" w:lineRule="auto"/>
        <w:ind w:right="17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с.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Стадница</w:t>
      </w:r>
      <w:proofErr w:type="spellEnd"/>
    </w:p>
    <w:p w:rsidR="003A6C3D" w:rsidRPr="0056287F" w:rsidRDefault="003A6C3D" w:rsidP="003A6C3D">
      <w:pPr>
        <w:spacing w:after="0" w:line="240" w:lineRule="auto"/>
        <w:ind w:right="17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035D" w:rsidRPr="0056287F" w:rsidRDefault="003B035D" w:rsidP="003B035D">
      <w:pPr>
        <w:spacing w:after="0" w:line="240" w:lineRule="auto"/>
        <w:ind w:right="3686"/>
        <w:jc w:val="both"/>
        <w:rPr>
          <w:rFonts w:ascii="Arial" w:eastAsia="Calibri" w:hAnsi="Arial" w:cs="Arial"/>
          <w:b/>
          <w:sz w:val="24"/>
          <w:szCs w:val="24"/>
        </w:rPr>
      </w:pPr>
      <w:r w:rsidRPr="0056287F">
        <w:rPr>
          <w:rFonts w:ascii="Arial" w:eastAsia="Calibri" w:hAnsi="Arial" w:cs="Arial"/>
          <w:b/>
          <w:sz w:val="24"/>
          <w:szCs w:val="24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контроля на автомобильном транс</w:t>
      </w:r>
      <w:r w:rsidR="009273CB">
        <w:rPr>
          <w:rFonts w:ascii="Arial" w:eastAsia="Calibri" w:hAnsi="Arial" w:cs="Arial"/>
          <w:b/>
          <w:sz w:val="24"/>
          <w:szCs w:val="24"/>
        </w:rPr>
        <w:t xml:space="preserve">порте и в дорожной деятельности </w:t>
      </w:r>
      <w:proofErr w:type="spellStart"/>
      <w:r w:rsidR="009273CB">
        <w:rPr>
          <w:rFonts w:ascii="Arial" w:eastAsia="Calibri" w:hAnsi="Arial" w:cs="Arial"/>
          <w:b/>
          <w:sz w:val="24"/>
          <w:szCs w:val="24"/>
        </w:rPr>
        <w:t>Стадницкого</w:t>
      </w:r>
      <w:proofErr w:type="spellEnd"/>
      <w:r w:rsidR="0056287F" w:rsidRPr="0056287F">
        <w:rPr>
          <w:rFonts w:ascii="Arial" w:eastAsia="Calibri" w:hAnsi="Arial" w:cs="Arial"/>
          <w:b/>
          <w:sz w:val="24"/>
          <w:szCs w:val="24"/>
        </w:rPr>
        <w:t xml:space="preserve"> сельского </w:t>
      </w:r>
      <w:r w:rsidRPr="0056287F">
        <w:rPr>
          <w:rFonts w:ascii="Arial" w:eastAsia="Calibri" w:hAnsi="Arial" w:cs="Arial"/>
          <w:b/>
          <w:sz w:val="24"/>
          <w:szCs w:val="24"/>
        </w:rPr>
        <w:t>поселения Семилукского муниципального ра</w:t>
      </w:r>
      <w:r w:rsidR="00604B6A">
        <w:rPr>
          <w:rFonts w:ascii="Arial" w:eastAsia="Calibri" w:hAnsi="Arial" w:cs="Arial"/>
          <w:b/>
          <w:sz w:val="24"/>
          <w:szCs w:val="24"/>
        </w:rPr>
        <w:t>йона Воронежской области на 2025</w:t>
      </w:r>
      <w:r w:rsidRPr="0056287F">
        <w:rPr>
          <w:rFonts w:ascii="Arial" w:eastAsia="Calibri" w:hAnsi="Arial" w:cs="Arial"/>
          <w:b/>
          <w:sz w:val="24"/>
          <w:szCs w:val="24"/>
        </w:rPr>
        <w:t xml:space="preserve"> год</w:t>
      </w:r>
    </w:p>
    <w:p w:rsidR="00851253" w:rsidRPr="0056287F" w:rsidRDefault="00851253" w:rsidP="00C23E31">
      <w:pPr>
        <w:tabs>
          <w:tab w:val="left" w:pos="284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FD0ED7" w:rsidRPr="0056287F" w:rsidRDefault="00FD0ED7" w:rsidP="00C23E31">
      <w:pPr>
        <w:tabs>
          <w:tab w:val="left" w:pos="284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EE54F4" w:rsidRPr="0056287F" w:rsidRDefault="0061539E" w:rsidP="00C23E31">
      <w:pPr>
        <w:tabs>
          <w:tab w:val="left" w:pos="284"/>
        </w:tabs>
        <w:spacing w:after="0" w:line="240" w:lineRule="auto"/>
        <w:ind w:firstLine="680"/>
        <w:jc w:val="both"/>
        <w:rPr>
          <w:rFonts w:ascii="Arial" w:eastAsia="Calibri" w:hAnsi="Arial" w:cs="Arial"/>
          <w:sz w:val="24"/>
          <w:szCs w:val="24"/>
        </w:rPr>
      </w:pPr>
      <w:r w:rsidRPr="0056287F">
        <w:rPr>
          <w:rFonts w:ascii="Arial" w:eastAsia="Calibri" w:hAnsi="Arial" w:cs="Arial"/>
          <w:sz w:val="24"/>
          <w:szCs w:val="24"/>
        </w:rPr>
        <w:t xml:space="preserve">В соответствии с Федеральным законом </w:t>
      </w:r>
      <w:r w:rsidR="00D40091" w:rsidRPr="0056287F">
        <w:rPr>
          <w:rFonts w:ascii="Arial" w:eastAsia="Calibri" w:hAnsi="Arial" w:cs="Arial"/>
          <w:sz w:val="24"/>
          <w:szCs w:val="24"/>
        </w:rPr>
        <w:t xml:space="preserve">от 06.10.2003 </w:t>
      </w:r>
      <w:r w:rsidR="00294B87" w:rsidRPr="0056287F">
        <w:rPr>
          <w:rFonts w:ascii="Arial" w:eastAsia="Calibri" w:hAnsi="Arial" w:cs="Arial"/>
          <w:sz w:val="24"/>
          <w:szCs w:val="24"/>
        </w:rPr>
        <w:t>№ 131-ФЗ «</w:t>
      </w:r>
      <w:r w:rsidR="00D40091" w:rsidRPr="0056287F">
        <w:rPr>
          <w:rFonts w:ascii="Arial" w:eastAsia="Calibri" w:hAnsi="Arial" w:cs="Arial"/>
          <w:sz w:val="24"/>
          <w:szCs w:val="24"/>
        </w:rPr>
        <w:t>Об общих принципах организации местного самоуправления в Российской Федера</w:t>
      </w:r>
      <w:r w:rsidR="00294B87" w:rsidRPr="0056287F">
        <w:rPr>
          <w:rFonts w:ascii="Arial" w:eastAsia="Calibri" w:hAnsi="Arial" w:cs="Arial"/>
          <w:sz w:val="24"/>
          <w:szCs w:val="24"/>
        </w:rPr>
        <w:t>ции»</w:t>
      </w:r>
      <w:r w:rsidR="00D40091" w:rsidRPr="0056287F">
        <w:rPr>
          <w:rFonts w:ascii="Arial" w:eastAsia="Calibri" w:hAnsi="Arial" w:cs="Arial"/>
          <w:sz w:val="24"/>
          <w:szCs w:val="24"/>
        </w:rPr>
        <w:t>,</w:t>
      </w:r>
      <w:r w:rsidR="00D40091" w:rsidRPr="0056287F">
        <w:rPr>
          <w:rFonts w:ascii="Arial" w:hAnsi="Arial" w:cs="Arial"/>
          <w:sz w:val="24"/>
          <w:szCs w:val="24"/>
        </w:rPr>
        <w:t xml:space="preserve"> </w:t>
      </w:r>
      <w:r w:rsidR="00D40091" w:rsidRPr="0056287F">
        <w:rPr>
          <w:rFonts w:ascii="Arial" w:eastAsia="Calibri" w:hAnsi="Arial" w:cs="Arial"/>
          <w:sz w:val="24"/>
          <w:szCs w:val="24"/>
        </w:rPr>
        <w:t xml:space="preserve">с Федеральным законом от 31.07.2020 </w:t>
      </w:r>
      <w:r w:rsidR="00294B87" w:rsidRPr="0056287F">
        <w:rPr>
          <w:rFonts w:ascii="Arial" w:eastAsia="Calibri" w:hAnsi="Arial" w:cs="Arial"/>
          <w:sz w:val="24"/>
          <w:szCs w:val="24"/>
        </w:rPr>
        <w:t>№</w:t>
      </w:r>
      <w:r w:rsidR="00D40091" w:rsidRPr="0056287F">
        <w:rPr>
          <w:rFonts w:ascii="Arial" w:eastAsia="Calibri" w:hAnsi="Arial" w:cs="Arial"/>
          <w:sz w:val="24"/>
          <w:szCs w:val="24"/>
        </w:rPr>
        <w:t xml:space="preserve"> 248-ФЗ </w:t>
      </w:r>
      <w:r w:rsidR="00294B87" w:rsidRPr="0056287F">
        <w:rPr>
          <w:rFonts w:ascii="Arial" w:eastAsia="Calibri" w:hAnsi="Arial" w:cs="Arial"/>
          <w:sz w:val="24"/>
          <w:szCs w:val="24"/>
        </w:rPr>
        <w:t>«</w:t>
      </w:r>
      <w:r w:rsidR="00D40091" w:rsidRPr="0056287F">
        <w:rPr>
          <w:rFonts w:ascii="Arial" w:eastAsia="Calibri" w:hAnsi="Arial" w:cs="Arial"/>
          <w:sz w:val="24"/>
          <w:szCs w:val="24"/>
        </w:rPr>
        <w:t>О государственном контроле (надзоре) и муниципальном контроле в Российской Федерации»</w:t>
      </w:r>
      <w:r w:rsidRPr="0056287F">
        <w:rPr>
          <w:rFonts w:ascii="Arial" w:eastAsia="Calibri" w:hAnsi="Arial" w:cs="Arial"/>
          <w:sz w:val="24"/>
          <w:szCs w:val="24"/>
        </w:rPr>
        <w:t xml:space="preserve">, постановлением Правительства РФ от 25.06.2021 </w:t>
      </w:r>
      <w:r w:rsidR="00294B87" w:rsidRPr="0056287F">
        <w:rPr>
          <w:rFonts w:ascii="Arial" w:eastAsia="Calibri" w:hAnsi="Arial" w:cs="Arial"/>
          <w:sz w:val="24"/>
          <w:szCs w:val="24"/>
        </w:rPr>
        <w:t>№</w:t>
      </w:r>
      <w:r w:rsidRPr="0056287F">
        <w:rPr>
          <w:rFonts w:ascii="Arial" w:eastAsia="Calibri" w:hAnsi="Arial" w:cs="Arial"/>
          <w:sz w:val="24"/>
          <w:szCs w:val="24"/>
        </w:rPr>
        <w:t xml:space="preserve"> 990 </w:t>
      </w:r>
      <w:r w:rsidR="00294B87" w:rsidRPr="0056287F">
        <w:rPr>
          <w:rFonts w:ascii="Arial" w:eastAsia="Calibri" w:hAnsi="Arial" w:cs="Arial"/>
          <w:sz w:val="24"/>
          <w:szCs w:val="24"/>
        </w:rPr>
        <w:t>«</w:t>
      </w:r>
      <w:r w:rsidRPr="0056287F">
        <w:rPr>
          <w:rFonts w:ascii="Arial" w:eastAsia="Calibri" w:hAnsi="Arial" w:cs="Arial"/>
          <w:sz w:val="24"/>
          <w:szCs w:val="24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D40091" w:rsidRPr="0056287F">
        <w:rPr>
          <w:rFonts w:ascii="Arial" w:eastAsia="Calibri" w:hAnsi="Arial" w:cs="Arial"/>
          <w:sz w:val="24"/>
          <w:szCs w:val="24"/>
        </w:rPr>
        <w:t>»</w:t>
      </w:r>
      <w:r w:rsidR="00EE54F4" w:rsidRPr="0056287F">
        <w:rPr>
          <w:rFonts w:ascii="Arial" w:eastAsia="Calibri" w:hAnsi="Arial" w:cs="Arial"/>
          <w:b/>
          <w:sz w:val="24"/>
          <w:szCs w:val="24"/>
        </w:rPr>
        <w:t>:</w:t>
      </w:r>
    </w:p>
    <w:p w:rsidR="00FD0ED7" w:rsidRPr="0056287F" w:rsidRDefault="00EE54F4" w:rsidP="00FD0ED7">
      <w:pPr>
        <w:widowControl w:val="0"/>
        <w:tabs>
          <w:tab w:val="left" w:pos="993"/>
          <w:tab w:val="left" w:pos="1134"/>
        </w:tabs>
        <w:autoSpaceDE w:val="0"/>
        <w:autoSpaceDN w:val="0"/>
        <w:spacing w:after="0" w:line="240" w:lineRule="auto"/>
        <w:ind w:firstLine="680"/>
        <w:jc w:val="both"/>
        <w:rPr>
          <w:rFonts w:ascii="Arial" w:eastAsia="Calibri" w:hAnsi="Arial" w:cs="Arial"/>
          <w:sz w:val="24"/>
          <w:szCs w:val="24"/>
        </w:rPr>
      </w:pPr>
      <w:r w:rsidRPr="0056287F">
        <w:rPr>
          <w:rFonts w:ascii="Arial" w:eastAsia="Calibri" w:hAnsi="Arial" w:cs="Arial"/>
          <w:sz w:val="24"/>
          <w:szCs w:val="24"/>
        </w:rPr>
        <w:t xml:space="preserve">1. Утвердить </w:t>
      </w:r>
      <w:r w:rsidR="00EA15A6" w:rsidRPr="0056287F">
        <w:rPr>
          <w:rFonts w:ascii="Arial" w:eastAsia="Calibri" w:hAnsi="Arial" w:cs="Arial"/>
          <w:sz w:val="24"/>
          <w:szCs w:val="24"/>
        </w:rPr>
        <w:t>прилагаемую п</w:t>
      </w:r>
      <w:r w:rsidRPr="0056287F">
        <w:rPr>
          <w:rFonts w:ascii="Arial" w:eastAsia="Calibri" w:hAnsi="Arial" w:cs="Arial"/>
          <w:sz w:val="24"/>
          <w:szCs w:val="24"/>
        </w:rPr>
        <w:t>рограмму профилактики рисков причинения вреда (ущерба</w:t>
      </w:r>
      <w:r w:rsidR="00FA7BF6" w:rsidRPr="0056287F">
        <w:rPr>
          <w:rFonts w:ascii="Arial" w:eastAsia="Calibri" w:hAnsi="Arial" w:cs="Arial"/>
          <w:sz w:val="24"/>
          <w:szCs w:val="24"/>
        </w:rPr>
        <w:t xml:space="preserve">) охраняемым законом ценностям </w:t>
      </w:r>
      <w:r w:rsidR="00AD0BB2" w:rsidRPr="0056287F">
        <w:rPr>
          <w:rFonts w:ascii="Arial" w:eastAsia="Calibri" w:hAnsi="Arial" w:cs="Arial"/>
          <w:sz w:val="24"/>
          <w:szCs w:val="24"/>
        </w:rPr>
        <w:t>при осуществлении</w:t>
      </w:r>
      <w:r w:rsidRPr="0056287F">
        <w:rPr>
          <w:rFonts w:ascii="Arial" w:eastAsia="Calibri" w:hAnsi="Arial" w:cs="Arial"/>
          <w:sz w:val="24"/>
          <w:szCs w:val="24"/>
        </w:rPr>
        <w:t xml:space="preserve"> муниципального контроля </w:t>
      </w:r>
      <w:r w:rsidRPr="0056287F">
        <w:rPr>
          <w:rFonts w:ascii="Arial" w:eastAsia="Calibri" w:hAnsi="Arial" w:cs="Arial"/>
          <w:spacing w:val="2"/>
          <w:sz w:val="24"/>
          <w:szCs w:val="24"/>
        </w:rPr>
        <w:t xml:space="preserve">на автомобильном транспорте и в дорожной деятельности </w:t>
      </w:r>
      <w:proofErr w:type="spellStart"/>
      <w:r w:rsidR="009273CB">
        <w:rPr>
          <w:rFonts w:ascii="Arial" w:eastAsia="Calibri" w:hAnsi="Arial" w:cs="Arial"/>
          <w:spacing w:val="2"/>
          <w:sz w:val="24"/>
          <w:szCs w:val="24"/>
        </w:rPr>
        <w:t>Стадницкого</w:t>
      </w:r>
      <w:proofErr w:type="spellEnd"/>
      <w:r w:rsidR="0056287F" w:rsidRPr="0056287F">
        <w:rPr>
          <w:rFonts w:ascii="Arial" w:eastAsia="Calibri" w:hAnsi="Arial" w:cs="Arial"/>
          <w:spacing w:val="2"/>
          <w:sz w:val="24"/>
          <w:szCs w:val="24"/>
        </w:rPr>
        <w:t xml:space="preserve"> сельского </w:t>
      </w:r>
      <w:r w:rsidRPr="0056287F">
        <w:rPr>
          <w:rFonts w:ascii="Arial" w:eastAsia="Calibri" w:hAnsi="Arial" w:cs="Arial"/>
          <w:spacing w:val="2"/>
          <w:sz w:val="24"/>
          <w:szCs w:val="24"/>
        </w:rPr>
        <w:t xml:space="preserve">поселения </w:t>
      </w:r>
      <w:r w:rsidR="003B035D" w:rsidRPr="0056287F">
        <w:rPr>
          <w:rFonts w:ascii="Arial" w:eastAsia="Calibri" w:hAnsi="Arial" w:cs="Arial"/>
          <w:spacing w:val="2"/>
          <w:sz w:val="24"/>
          <w:szCs w:val="24"/>
        </w:rPr>
        <w:t>Семилукского</w:t>
      </w:r>
      <w:r w:rsidRPr="0056287F">
        <w:rPr>
          <w:rFonts w:ascii="Arial" w:eastAsia="Calibri" w:hAnsi="Arial" w:cs="Arial"/>
          <w:spacing w:val="2"/>
          <w:sz w:val="24"/>
          <w:szCs w:val="24"/>
        </w:rPr>
        <w:t xml:space="preserve"> муниципального района Воронежской об</w:t>
      </w:r>
      <w:r w:rsidRPr="0056287F">
        <w:rPr>
          <w:rFonts w:ascii="Arial" w:eastAsia="Calibri" w:hAnsi="Arial" w:cs="Arial"/>
          <w:sz w:val="24"/>
          <w:szCs w:val="24"/>
        </w:rPr>
        <w:t>ласти</w:t>
      </w:r>
      <w:r w:rsidR="00660EF4" w:rsidRPr="0056287F">
        <w:rPr>
          <w:rFonts w:ascii="Arial" w:eastAsia="Calibri" w:hAnsi="Arial" w:cs="Arial"/>
          <w:sz w:val="24"/>
          <w:szCs w:val="24"/>
        </w:rPr>
        <w:t xml:space="preserve"> на 202</w:t>
      </w:r>
      <w:r w:rsidR="00604B6A">
        <w:rPr>
          <w:rFonts w:ascii="Arial" w:eastAsia="Calibri" w:hAnsi="Arial" w:cs="Arial"/>
          <w:sz w:val="24"/>
          <w:szCs w:val="24"/>
        </w:rPr>
        <w:t>5</w:t>
      </w:r>
      <w:r w:rsidR="00660EF4" w:rsidRPr="0056287F">
        <w:rPr>
          <w:rFonts w:ascii="Arial" w:eastAsia="Calibri" w:hAnsi="Arial" w:cs="Arial"/>
          <w:sz w:val="24"/>
          <w:szCs w:val="24"/>
        </w:rPr>
        <w:t xml:space="preserve"> год</w:t>
      </w:r>
      <w:r w:rsidRPr="0056287F">
        <w:rPr>
          <w:rFonts w:ascii="Arial" w:eastAsia="Calibri" w:hAnsi="Arial" w:cs="Arial"/>
          <w:sz w:val="24"/>
          <w:szCs w:val="24"/>
        </w:rPr>
        <w:t xml:space="preserve">. </w:t>
      </w:r>
    </w:p>
    <w:p w:rsidR="003B035D" w:rsidRPr="0056287F" w:rsidRDefault="003B035D" w:rsidP="003B035D">
      <w:pPr>
        <w:shd w:val="clear" w:color="auto" w:fill="FFFFFF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56287F">
        <w:rPr>
          <w:rFonts w:ascii="Arial" w:eastAsia="Calibri" w:hAnsi="Arial" w:cs="Arial"/>
          <w:color w:val="000000"/>
          <w:sz w:val="24"/>
          <w:szCs w:val="24"/>
        </w:rPr>
        <w:t xml:space="preserve">2. Разместить настоящее распоряжение на официальном сайте администрации </w:t>
      </w:r>
      <w:proofErr w:type="spellStart"/>
      <w:r w:rsidR="009273CB">
        <w:rPr>
          <w:rFonts w:ascii="Arial" w:eastAsia="Calibri" w:hAnsi="Arial" w:cs="Arial"/>
          <w:spacing w:val="2"/>
          <w:sz w:val="24"/>
          <w:szCs w:val="24"/>
        </w:rPr>
        <w:t>Стадницкого</w:t>
      </w:r>
      <w:proofErr w:type="spellEnd"/>
      <w:r w:rsidR="0056287F" w:rsidRPr="0056287F">
        <w:rPr>
          <w:rFonts w:ascii="Arial" w:eastAsia="Calibri" w:hAnsi="Arial" w:cs="Arial"/>
          <w:spacing w:val="2"/>
          <w:sz w:val="24"/>
          <w:szCs w:val="24"/>
        </w:rPr>
        <w:t xml:space="preserve"> сельского</w:t>
      </w:r>
      <w:r w:rsidRPr="0056287F">
        <w:rPr>
          <w:rFonts w:ascii="Arial" w:eastAsia="Calibri" w:hAnsi="Arial" w:cs="Arial"/>
          <w:color w:val="000000"/>
          <w:sz w:val="24"/>
          <w:szCs w:val="24"/>
        </w:rPr>
        <w:t xml:space="preserve"> поселения Семилукского муниципального района Воронежской области в информационно-телекоммуникационной сети «Интернет».</w:t>
      </w:r>
    </w:p>
    <w:p w:rsidR="003B035D" w:rsidRPr="0056287F" w:rsidRDefault="003B035D" w:rsidP="003B035D">
      <w:pPr>
        <w:shd w:val="clear" w:color="auto" w:fill="FFFFFF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56287F">
        <w:rPr>
          <w:rFonts w:ascii="Arial" w:eastAsia="Calibri" w:hAnsi="Arial" w:cs="Arial"/>
          <w:color w:val="000000"/>
          <w:sz w:val="24"/>
          <w:szCs w:val="24"/>
        </w:rPr>
        <w:t>3. Контроль за исполнением настоящего распоряжения оставляю за собой.</w:t>
      </w:r>
    </w:p>
    <w:p w:rsidR="003B035D" w:rsidRPr="0056287F" w:rsidRDefault="003B035D" w:rsidP="003B035D">
      <w:pPr>
        <w:shd w:val="clear" w:color="auto" w:fill="FFFFFF"/>
        <w:spacing w:after="0" w:line="240" w:lineRule="auto"/>
        <w:ind w:firstLine="709"/>
        <w:jc w:val="both"/>
        <w:rPr>
          <w:rFonts w:ascii="Arial" w:eastAsia="Calibri" w:hAnsi="Arial" w:cs="Arial"/>
          <w:color w:val="212121"/>
          <w:sz w:val="24"/>
          <w:szCs w:val="24"/>
        </w:rPr>
      </w:pPr>
    </w:p>
    <w:p w:rsidR="003B035D" w:rsidRPr="0056287F" w:rsidRDefault="009273CB" w:rsidP="003B035D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Глава </w:t>
      </w:r>
      <w:proofErr w:type="spellStart"/>
      <w:r>
        <w:rPr>
          <w:rFonts w:ascii="Arial" w:eastAsia="Calibri" w:hAnsi="Arial" w:cs="Arial"/>
          <w:sz w:val="24"/>
          <w:szCs w:val="24"/>
        </w:rPr>
        <w:t>Стадницкого</w:t>
      </w:r>
      <w:proofErr w:type="spellEnd"/>
    </w:p>
    <w:p w:rsidR="0056287F" w:rsidRPr="0056287F" w:rsidRDefault="0056287F" w:rsidP="003B035D">
      <w:pPr>
        <w:spacing w:after="0"/>
        <w:jc w:val="both"/>
        <w:rPr>
          <w:rFonts w:ascii="Arial" w:eastAsia="Calibri" w:hAnsi="Arial" w:cs="Arial"/>
          <w:b/>
          <w:sz w:val="24"/>
          <w:szCs w:val="24"/>
        </w:rPr>
      </w:pPr>
      <w:r w:rsidRPr="0056287F">
        <w:rPr>
          <w:rFonts w:ascii="Arial" w:eastAsia="Calibri" w:hAnsi="Arial" w:cs="Arial"/>
          <w:sz w:val="24"/>
          <w:szCs w:val="24"/>
        </w:rPr>
        <w:t xml:space="preserve">сельского поселения                              </w:t>
      </w:r>
      <w:r w:rsidR="009273CB">
        <w:rPr>
          <w:rFonts w:ascii="Arial" w:eastAsia="Calibri" w:hAnsi="Arial" w:cs="Arial"/>
          <w:sz w:val="24"/>
          <w:szCs w:val="24"/>
        </w:rPr>
        <w:t xml:space="preserve">   </w:t>
      </w:r>
      <w:r w:rsidR="008D7DEA">
        <w:rPr>
          <w:rFonts w:ascii="Arial" w:eastAsia="Calibri" w:hAnsi="Arial" w:cs="Arial"/>
          <w:sz w:val="24"/>
          <w:szCs w:val="24"/>
        </w:rPr>
        <w:t xml:space="preserve">               С.В. Мухин</w:t>
      </w:r>
    </w:p>
    <w:p w:rsidR="00FD0ED7" w:rsidRPr="003B035D" w:rsidRDefault="00FD0ED7" w:rsidP="00FD0ED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B035D" w:rsidRDefault="003B035D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3B035D" w:rsidRDefault="003B035D" w:rsidP="003B035D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</w:t>
      </w:r>
    </w:p>
    <w:p w:rsidR="003B035D" w:rsidRPr="00A302AD" w:rsidRDefault="003B035D" w:rsidP="003B035D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распоряжению </w:t>
      </w:r>
      <w:r w:rsidRPr="00A30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</w:p>
    <w:p w:rsidR="003B035D" w:rsidRPr="00A302AD" w:rsidRDefault="009273CB" w:rsidP="003B035D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Calibri" w:hAnsi="Times New Roman" w:cs="Times New Roman"/>
          <w:spacing w:val="2"/>
          <w:sz w:val="28"/>
          <w:szCs w:val="28"/>
        </w:rPr>
        <w:t>Стадницкого</w:t>
      </w:r>
      <w:proofErr w:type="spellEnd"/>
      <w:r w:rsidR="0056287F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сельского</w:t>
      </w:r>
      <w:r w:rsidR="0056287F" w:rsidRPr="00A30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B035D" w:rsidRPr="00A30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 Семилукского муниципального района</w:t>
      </w:r>
      <w:r w:rsidR="003B0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B035D" w:rsidRPr="00A30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Воронежской области</w:t>
      </w:r>
    </w:p>
    <w:p w:rsidR="003B035D" w:rsidRPr="00A302AD" w:rsidRDefault="003B035D" w:rsidP="003B035D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0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2A3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</w:t>
      </w:r>
      <w:r w:rsidR="00604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.11.2024</w:t>
      </w:r>
      <w:r w:rsidR="00562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</w:t>
      </w:r>
      <w:r w:rsidRPr="00A30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 w:rsidR="002A3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54</w:t>
      </w:r>
      <w:bookmarkStart w:id="0" w:name="_GoBack"/>
      <w:bookmarkEnd w:id="0"/>
      <w:r w:rsidR="008D7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</w:t>
      </w:r>
    </w:p>
    <w:p w:rsidR="00EF7C36" w:rsidRPr="003B035D" w:rsidRDefault="00EF7C36" w:rsidP="00C23E31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0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F7C36" w:rsidRPr="003B035D" w:rsidRDefault="00EF7C36" w:rsidP="00EF7C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B03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Программа профилактики рисков причинения вреда (ущерба) охраняемым законом ценностям </w:t>
      </w:r>
      <w:r w:rsidR="00BF2D8E" w:rsidRPr="003B03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 осуществлении</w:t>
      </w:r>
      <w:r w:rsidRPr="003B03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муниципального контроля на автомобильном транспорте и в дорожном хозяйстве в границах населенных пунктов </w:t>
      </w:r>
      <w:proofErr w:type="spellStart"/>
      <w:r w:rsidR="009273CB">
        <w:rPr>
          <w:rFonts w:ascii="Times New Roman" w:eastAsia="Calibri" w:hAnsi="Times New Roman" w:cs="Times New Roman"/>
          <w:b/>
          <w:spacing w:val="2"/>
          <w:sz w:val="28"/>
          <w:szCs w:val="28"/>
        </w:rPr>
        <w:t>Стадницкого</w:t>
      </w:r>
      <w:proofErr w:type="spellEnd"/>
      <w:r w:rsidR="0056287F" w:rsidRPr="0056287F">
        <w:rPr>
          <w:rFonts w:ascii="Times New Roman" w:eastAsia="Calibri" w:hAnsi="Times New Roman" w:cs="Times New Roman"/>
          <w:b/>
          <w:spacing w:val="2"/>
          <w:sz w:val="28"/>
          <w:szCs w:val="28"/>
        </w:rPr>
        <w:t xml:space="preserve"> сельского</w:t>
      </w:r>
      <w:r w:rsidR="0056287F" w:rsidRPr="003B03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B03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поселения</w:t>
      </w:r>
      <w:r w:rsidR="00B7176E" w:rsidRPr="003B035D">
        <w:rPr>
          <w:rFonts w:ascii="Times New Roman" w:hAnsi="Times New Roman" w:cs="Times New Roman"/>
          <w:sz w:val="28"/>
          <w:szCs w:val="28"/>
        </w:rPr>
        <w:t xml:space="preserve"> </w:t>
      </w:r>
      <w:r w:rsidR="003B035D" w:rsidRPr="003B03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Семилукского</w:t>
      </w:r>
      <w:r w:rsidR="00B7176E" w:rsidRPr="003B03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муниципального района Воронежской области на 202</w:t>
      </w:r>
      <w:r w:rsidR="00604B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="00B7176E" w:rsidRPr="003B03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</w:t>
      </w:r>
    </w:p>
    <w:p w:rsidR="00EF7C36" w:rsidRPr="003B035D" w:rsidRDefault="00EF7C36" w:rsidP="00EF7C3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7C36" w:rsidRPr="003B035D" w:rsidRDefault="00EF7C36" w:rsidP="00BC21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0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Настоящая Программа профилактики рисков причинения вреда (ущерба) охраняемым законом ценностям </w:t>
      </w:r>
      <w:r w:rsidR="000231A3" w:rsidRPr="003B0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осуществлении</w:t>
      </w:r>
      <w:r w:rsidRPr="003B0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контроля на автомобильном транспорте и в дорожном хозяйстве в границах населенных пунктов </w:t>
      </w:r>
      <w:proofErr w:type="spellStart"/>
      <w:r w:rsidR="009273CB">
        <w:rPr>
          <w:rFonts w:ascii="Times New Roman" w:eastAsia="Calibri" w:hAnsi="Times New Roman" w:cs="Times New Roman"/>
          <w:spacing w:val="2"/>
          <w:sz w:val="28"/>
          <w:szCs w:val="28"/>
        </w:rPr>
        <w:t>Стадницкого</w:t>
      </w:r>
      <w:proofErr w:type="spellEnd"/>
      <w:r w:rsidR="0056287F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сельского</w:t>
      </w:r>
      <w:r w:rsidR="0056287F" w:rsidRPr="003B0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B0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поселения </w:t>
      </w:r>
      <w:r w:rsidR="003B035D" w:rsidRPr="003B0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Семилукского</w:t>
      </w:r>
      <w:r w:rsidR="00B7176E" w:rsidRPr="003B0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Воронежской области на 202</w:t>
      </w:r>
      <w:r w:rsidR="00604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B7176E" w:rsidRPr="003B0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</w:t>
      </w:r>
      <w:r w:rsidRPr="003B0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–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EF7C36" w:rsidRPr="003B035D" w:rsidRDefault="00EF7C36" w:rsidP="00BC21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0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Настоящая Программа разработана и подлежит исполнению администрацией </w:t>
      </w:r>
      <w:proofErr w:type="spellStart"/>
      <w:r w:rsidR="009273CB">
        <w:rPr>
          <w:rFonts w:ascii="Times New Roman" w:eastAsia="Calibri" w:hAnsi="Times New Roman" w:cs="Times New Roman"/>
          <w:spacing w:val="2"/>
          <w:sz w:val="28"/>
          <w:szCs w:val="28"/>
        </w:rPr>
        <w:t>Стадницкого</w:t>
      </w:r>
      <w:proofErr w:type="spellEnd"/>
      <w:r w:rsidR="0056287F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сельского</w:t>
      </w:r>
      <w:r w:rsidR="0056287F" w:rsidRPr="003B0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B72DD" w:rsidRPr="003B0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поселения </w:t>
      </w:r>
      <w:r w:rsidRPr="003B0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границах населенных пунктов </w:t>
      </w:r>
      <w:proofErr w:type="spellStart"/>
      <w:r w:rsidR="009273CB">
        <w:rPr>
          <w:rFonts w:ascii="Times New Roman" w:eastAsia="Calibri" w:hAnsi="Times New Roman" w:cs="Times New Roman"/>
          <w:spacing w:val="2"/>
          <w:sz w:val="28"/>
          <w:szCs w:val="28"/>
        </w:rPr>
        <w:t>Стадницкого</w:t>
      </w:r>
      <w:proofErr w:type="spellEnd"/>
      <w:r w:rsidR="0056287F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сельского</w:t>
      </w:r>
      <w:r w:rsidR="0056287F" w:rsidRPr="003B0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B0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</w:t>
      </w:r>
      <w:r w:rsidR="009B72DD" w:rsidRPr="003B0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F7C36" w:rsidRPr="003B035D" w:rsidRDefault="00EF7C36" w:rsidP="00BC21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03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EF7C36" w:rsidRPr="003B035D" w:rsidRDefault="00AC133E" w:rsidP="00BC214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</w:t>
      </w:r>
      <w:r w:rsidR="00EF7C36" w:rsidRPr="003B03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EF7C36" w:rsidRPr="003B035D" w:rsidRDefault="00EF7C36" w:rsidP="00BC214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0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F7C36" w:rsidRPr="003B035D" w:rsidRDefault="00EF7C36" w:rsidP="00BC21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0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Вид муниципального контроля: </w:t>
      </w:r>
      <w:r w:rsidR="004109E9" w:rsidRPr="003B0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муниципальный контроль </w:t>
      </w:r>
      <w:r w:rsidRPr="003B0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автомобильном транспорте и в дорожном хозяйстве в границах населенных пунктов.</w:t>
      </w:r>
    </w:p>
    <w:p w:rsidR="00EF7C36" w:rsidRPr="003B035D" w:rsidRDefault="00EF7C36" w:rsidP="00BC21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0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Предметом муниципального контроля на территории муниципального образования является соблюдение гражданами и организациями (далее – контролируемые лица) обязательных требований:</w:t>
      </w:r>
    </w:p>
    <w:p w:rsidR="00EF7C36" w:rsidRPr="003B035D" w:rsidRDefault="00EF7C36" w:rsidP="00BC21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0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 области автомобильных дорог и дорожной деятельности, установленных в отношении автомобильных дорог:</w:t>
      </w:r>
    </w:p>
    <w:p w:rsidR="00EF7C36" w:rsidRPr="003B035D" w:rsidRDefault="00EF7C36" w:rsidP="00BC21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0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а) к эксплуатации объектов дорожного сервиса, размещенных</w:t>
      </w:r>
      <w:r w:rsidRPr="003B0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полосах отвода и (или) придорожных полосах автомобильных дорог общего пользования</w:t>
      </w:r>
      <w:r w:rsidR="000B7B2F" w:rsidRPr="003B0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местного значения</w:t>
      </w:r>
      <w:r w:rsidRPr="003B0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F7C36" w:rsidRPr="003B035D" w:rsidRDefault="00EF7C36" w:rsidP="00BC21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0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к осуществлению работ по капитальному ремонту, ремонту</w:t>
      </w:r>
      <w:r w:rsidRPr="003B0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содержанию автомобильных дорог общего пользования</w:t>
      </w:r>
      <w:r w:rsidR="000B7B2F" w:rsidRPr="003B0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местного значения</w:t>
      </w:r>
      <w:r w:rsidRPr="003B0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EF7C36" w:rsidRPr="003B035D" w:rsidRDefault="00EF7C36" w:rsidP="00BC21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0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 и в дорожном хозяйстве в области организации регулярных перевозок;</w:t>
      </w:r>
    </w:p>
    <w:p w:rsidR="00EF7C36" w:rsidRPr="003B035D" w:rsidRDefault="00EF7C36" w:rsidP="00BC21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0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AC133E" w:rsidRDefault="00AC133E" w:rsidP="00BC21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1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связи с запретом на проведение контрольных мероприятий, установленным ст. 26.2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плановые и внеплановые проверки в отношении подконтрольных субъектов, относящихся к малом</w:t>
      </w:r>
      <w:r w:rsidR="00604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и среднему бизнесу, в 2024</w:t>
      </w:r>
      <w:r w:rsidRPr="00AC1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не проводились.</w:t>
      </w:r>
    </w:p>
    <w:p w:rsidR="00AC133E" w:rsidRPr="00AC133E" w:rsidRDefault="00AC133E" w:rsidP="00AC13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AC133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 целях предупреждения нарушений подконтрольными субъектами обязательных требований, требований, установленных муниципальными правовыми актами,</w:t>
      </w:r>
      <w:r w:rsidRPr="00AC1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33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устранения причин, факторов и условий, способствующих указанным нарушениям, администрацией </w:t>
      </w:r>
      <w:proofErr w:type="spellStart"/>
      <w:r w:rsidR="009273CB">
        <w:rPr>
          <w:rFonts w:ascii="Times New Roman" w:eastAsia="Calibri" w:hAnsi="Times New Roman" w:cs="Times New Roman"/>
          <w:spacing w:val="2"/>
          <w:sz w:val="28"/>
          <w:szCs w:val="28"/>
        </w:rPr>
        <w:t>Стадницкого</w:t>
      </w:r>
      <w:proofErr w:type="spellEnd"/>
      <w:r w:rsidR="0056287F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сельского</w:t>
      </w:r>
      <w:r w:rsidR="0056287F" w:rsidRPr="00AC133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AC133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поселения осуществлялись мероприятия по профилактике таких нарушений. Обеспечено размещение на официальном сайте </w:t>
      </w:r>
      <w:proofErr w:type="spellStart"/>
      <w:r w:rsidR="009273CB">
        <w:rPr>
          <w:rFonts w:ascii="Times New Roman" w:eastAsia="Calibri" w:hAnsi="Times New Roman" w:cs="Times New Roman"/>
          <w:spacing w:val="2"/>
          <w:sz w:val="28"/>
          <w:szCs w:val="28"/>
        </w:rPr>
        <w:t>Стадницкого</w:t>
      </w:r>
      <w:proofErr w:type="spellEnd"/>
      <w:r w:rsidR="0056287F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сельского</w:t>
      </w:r>
      <w:r w:rsidR="0056287F" w:rsidRPr="00AC133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AC133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поселения в информационно-телекоммуникационной сети «Интернет» информации, содержащей положения обязательных требований. </w:t>
      </w:r>
    </w:p>
    <w:p w:rsidR="00AC133E" w:rsidRPr="00AC133E" w:rsidRDefault="00AC133E" w:rsidP="00AC13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33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Информирование юридических лиц, индивидуальных предпринимателей по вопросам соблюдения обязательных требований осуществляется в том числе посредством обобщения практики, полезной информации, проводятся ознакомительные беседы по вопросам соблюдения требований. На регулярной основе даются консультации в ходе личных приемов, а также посредством телефонной связи. В связи с эпидемиологической ситуацией и ограничительными мероприятиями были внесены коррективы в части проведения публичных мероприятий (семинаров, круглых столов, совещаний). Данные мероприятия преимущественно проводились с использованием электронной, телефонной связи и различных мессенджеров. </w:t>
      </w:r>
    </w:p>
    <w:p w:rsidR="00EF7C36" w:rsidRPr="003B035D" w:rsidRDefault="00EF7C36" w:rsidP="00BC21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7C36" w:rsidRPr="003B035D" w:rsidRDefault="00AC133E" w:rsidP="00BC214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 w:eastAsia="ru-RU"/>
        </w:rPr>
        <w:t>II</w:t>
      </w:r>
      <w:r w:rsidR="00EF7C36" w:rsidRPr="003B03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. Цели и задачи реализации Программы</w:t>
      </w:r>
    </w:p>
    <w:p w:rsidR="00EF7C36" w:rsidRPr="003B035D" w:rsidRDefault="00EF7C36" w:rsidP="00BC21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0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F7C36" w:rsidRPr="003B035D" w:rsidRDefault="00EF7C36" w:rsidP="00BC21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0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 Цели </w:t>
      </w:r>
      <w:r w:rsidR="00AC1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реализации </w:t>
      </w:r>
      <w:r w:rsidRPr="003B0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Программы:</w:t>
      </w:r>
    </w:p>
    <w:p w:rsidR="00EF7C36" w:rsidRPr="003B035D" w:rsidRDefault="00AC133E" w:rsidP="00BC21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</w:t>
      </w:r>
      <w:r w:rsidR="00EF7C36" w:rsidRPr="003B0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стимулирование добросовестного соблюдения обязательных требований всеми контролируемыми лицами;</w:t>
      </w:r>
    </w:p>
    <w:p w:rsidR="00EF7C36" w:rsidRPr="003B035D" w:rsidRDefault="00AC133E" w:rsidP="00BC21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EF7C36" w:rsidRPr="003B0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EF7C36" w:rsidRPr="003B035D" w:rsidRDefault="00AC133E" w:rsidP="00BC21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EF7C36" w:rsidRPr="003B0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EF7C36" w:rsidRPr="003B035D" w:rsidRDefault="00AC133E" w:rsidP="00BC21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EF7C36" w:rsidRPr="003B0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EF7C36" w:rsidRPr="003B035D" w:rsidRDefault="00AC133E" w:rsidP="00BC21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EF7C36" w:rsidRPr="003B0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снижение административной нагрузки на контролируемых лиц;</w:t>
      </w:r>
    </w:p>
    <w:p w:rsidR="00EF7C36" w:rsidRPr="003B035D" w:rsidRDefault="00AC133E" w:rsidP="00BC21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EF7C36" w:rsidRPr="003B0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снижение размера ущерба, причиняемого охраняемым законом ценностям.</w:t>
      </w:r>
    </w:p>
    <w:p w:rsidR="00EF7C36" w:rsidRPr="003B035D" w:rsidRDefault="00EF7C36" w:rsidP="00BC21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0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Задачи Программы:</w:t>
      </w:r>
    </w:p>
    <w:p w:rsidR="00EF7C36" w:rsidRPr="003B035D" w:rsidRDefault="00AC133E" w:rsidP="00BC21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EF7C36" w:rsidRPr="003B0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укрепление системы профилактики нарушений обязательных требований;</w:t>
      </w:r>
    </w:p>
    <w:p w:rsidR="00EF7C36" w:rsidRPr="003B035D" w:rsidRDefault="00AC133E" w:rsidP="00BC21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EF7C36" w:rsidRPr="003B0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EF7C36" w:rsidRPr="003B035D" w:rsidRDefault="00AC133E" w:rsidP="00BC21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EF7C36" w:rsidRPr="003B0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повышение правосознания и правовой культуры организаций и граждан в сфере рассматриваемых правоотношений.</w:t>
      </w:r>
    </w:p>
    <w:p w:rsidR="00EF34F8" w:rsidRPr="003B035D" w:rsidRDefault="00EF7C36" w:rsidP="00927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3B03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EF7C36" w:rsidRPr="003B035D" w:rsidRDefault="00AC133E" w:rsidP="00EF7C3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 w:eastAsia="ru-RU"/>
        </w:rPr>
        <w:t>III</w:t>
      </w:r>
      <w:r w:rsidR="00EF7C36" w:rsidRPr="003B03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. Перечень профилактических мероприятий, сроки (периодичность) их проведения</w:t>
      </w:r>
    </w:p>
    <w:p w:rsidR="00EF7C36" w:rsidRPr="003B035D" w:rsidRDefault="00EF7C36" w:rsidP="00EF7C3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03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AC133E" w:rsidRPr="00A302AD" w:rsidRDefault="00EF7C36" w:rsidP="00AC13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AC133E" w:rsidRPr="00A30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AC133E" w:rsidRPr="00AC133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</w:t>
      </w:r>
      <w:r w:rsidR="00AC133E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AC133E" w:rsidRPr="00AC1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муниципальном контроле на автомобильном транспорте и в дорожном хозяйстве в границах населенных пунктов </w:t>
      </w:r>
      <w:proofErr w:type="spellStart"/>
      <w:r w:rsidR="009273CB">
        <w:rPr>
          <w:rFonts w:ascii="Times New Roman" w:eastAsia="Calibri" w:hAnsi="Times New Roman" w:cs="Times New Roman"/>
          <w:spacing w:val="2"/>
          <w:sz w:val="28"/>
          <w:szCs w:val="28"/>
        </w:rPr>
        <w:t>Стадницкого</w:t>
      </w:r>
      <w:proofErr w:type="spellEnd"/>
      <w:r w:rsidR="0056287F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сельского</w:t>
      </w:r>
      <w:r w:rsidR="00AC133E" w:rsidRPr="00AC1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Семилукского муниципального района</w:t>
      </w:r>
      <w:r w:rsidR="00AC1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133E" w:rsidRPr="00A30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Воронежской области, утвержденным решением Совета народных депутатов </w:t>
      </w:r>
      <w:proofErr w:type="spellStart"/>
      <w:r w:rsidR="009273CB">
        <w:rPr>
          <w:rFonts w:ascii="Times New Roman" w:eastAsia="Calibri" w:hAnsi="Times New Roman" w:cs="Times New Roman"/>
          <w:spacing w:val="2"/>
          <w:sz w:val="28"/>
          <w:szCs w:val="28"/>
        </w:rPr>
        <w:t>Стадницкого</w:t>
      </w:r>
      <w:proofErr w:type="spellEnd"/>
      <w:r w:rsidR="0056287F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сельского</w:t>
      </w:r>
      <w:r w:rsidR="0056287F" w:rsidRPr="00A30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133E" w:rsidRPr="00A302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Семилукского муниципального района Воронежской области, проводятся следующие профилактические мероприятия:</w:t>
      </w:r>
    </w:p>
    <w:p w:rsidR="00AC133E" w:rsidRPr="00A302AD" w:rsidRDefault="00AC133E" w:rsidP="00AC13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2AD">
        <w:rPr>
          <w:rFonts w:ascii="Times New Roman" w:eastAsia="Times New Roman" w:hAnsi="Times New Roman" w:cs="Times New Roman"/>
          <w:sz w:val="28"/>
          <w:szCs w:val="28"/>
          <w:lang w:eastAsia="ru-RU"/>
        </w:rPr>
        <w:t>а) информирование;</w:t>
      </w:r>
    </w:p>
    <w:p w:rsidR="00AC133E" w:rsidRPr="00A302AD" w:rsidRDefault="00AC133E" w:rsidP="00AC13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2AD">
        <w:rPr>
          <w:rFonts w:ascii="Times New Roman" w:eastAsia="Times New Roman" w:hAnsi="Times New Roman" w:cs="Times New Roman"/>
          <w:sz w:val="28"/>
          <w:szCs w:val="28"/>
          <w:lang w:eastAsia="ru-RU"/>
        </w:rPr>
        <w:t>б) консультирование.</w:t>
      </w:r>
    </w:p>
    <w:p w:rsidR="00AC133E" w:rsidRPr="00A302AD" w:rsidRDefault="00AC133E" w:rsidP="00AC13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2AD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EF7C36" w:rsidRPr="003B035D" w:rsidRDefault="00EF7C36" w:rsidP="00EF7C3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7C36" w:rsidRPr="003B035D" w:rsidRDefault="002E5099" w:rsidP="00EF7C3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50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IV.</w:t>
      </w:r>
      <w:r w:rsidR="00EF7C36" w:rsidRPr="003B03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Показатели результативности и эффективности Программы</w:t>
      </w:r>
    </w:p>
    <w:p w:rsidR="00EF7C36" w:rsidRPr="003B035D" w:rsidRDefault="00EF7C36" w:rsidP="00EF7C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0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975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08"/>
        <w:gridCol w:w="3742"/>
      </w:tblGrid>
      <w:tr w:rsidR="002E5099" w:rsidRPr="00A01F99" w:rsidTr="00902D36">
        <w:tc>
          <w:tcPr>
            <w:tcW w:w="6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099" w:rsidRPr="00A01F99" w:rsidRDefault="002E5099" w:rsidP="00902D36">
            <w:pPr>
              <w:widowControl w:val="0"/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Ключевые показатели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099" w:rsidRPr="00A01F99" w:rsidRDefault="002E5099" w:rsidP="00902D36">
            <w:pPr>
              <w:widowControl w:val="0"/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значения</w:t>
            </w:r>
          </w:p>
        </w:tc>
      </w:tr>
      <w:tr w:rsidR="002E5099" w:rsidRPr="00A01F99" w:rsidTr="00902D36">
        <w:tc>
          <w:tcPr>
            <w:tcW w:w="6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099" w:rsidRPr="00A01F99" w:rsidRDefault="002E5099" w:rsidP="00902D36">
            <w:pPr>
              <w:widowControl w:val="0"/>
              <w:suppressAutoHyphens/>
              <w:spacing w:after="160" w:line="256" w:lineRule="auto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A01F99">
              <w:rPr>
                <w:rFonts w:ascii="Times New Roman" w:eastAsia="Calibri" w:hAnsi="Times New Roman" w:cs="Calibri"/>
                <w:sz w:val="24"/>
                <w:szCs w:val="24"/>
              </w:rPr>
              <w:t xml:space="preserve">Материальный ущерб, причиненный гражданам, </w:t>
            </w:r>
            <w:r w:rsidRPr="00A01F99">
              <w:rPr>
                <w:rFonts w:ascii="Times New Roman" w:eastAsia="Calibri" w:hAnsi="Times New Roman" w:cs="Calibri"/>
                <w:sz w:val="24"/>
                <w:szCs w:val="24"/>
              </w:rPr>
              <w:lastRenderedPageBreak/>
              <w:t xml:space="preserve">организациям и государству в результате нарушений обязательных требований 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099" w:rsidRPr="00A01F99" w:rsidRDefault="002E5099" w:rsidP="00902D36">
            <w:pPr>
              <w:widowControl w:val="0"/>
              <w:suppressAutoHyphens/>
              <w:spacing w:after="160" w:line="256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A01F99">
              <w:rPr>
                <w:rFonts w:ascii="Times New Roman" w:eastAsia="Calibri" w:hAnsi="Times New Roman" w:cs="Calibri"/>
                <w:sz w:val="24"/>
                <w:szCs w:val="24"/>
              </w:rPr>
              <w:lastRenderedPageBreak/>
              <w:t>0%</w:t>
            </w:r>
          </w:p>
        </w:tc>
      </w:tr>
      <w:tr w:rsidR="002E5099" w:rsidRPr="00A01F99" w:rsidTr="00902D36">
        <w:tc>
          <w:tcPr>
            <w:tcW w:w="6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099" w:rsidRPr="00A01F99" w:rsidRDefault="002E5099" w:rsidP="00902D36">
            <w:pPr>
              <w:widowControl w:val="0"/>
              <w:suppressAutoHyphens/>
              <w:spacing w:after="160" w:line="256" w:lineRule="auto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A01F99">
              <w:rPr>
                <w:rFonts w:ascii="Times New Roman" w:eastAsia="Calibri" w:hAnsi="Times New Roman" w:cs="Calibri"/>
                <w:sz w:val="24"/>
                <w:szCs w:val="24"/>
              </w:rPr>
              <w:lastRenderedPageBreak/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099" w:rsidRPr="00A01F99" w:rsidRDefault="002E5099" w:rsidP="00902D36">
            <w:pPr>
              <w:widowControl w:val="0"/>
              <w:suppressAutoHyphens/>
              <w:spacing w:after="160" w:line="256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A01F99">
              <w:rPr>
                <w:rFonts w:ascii="Times New Roman" w:eastAsia="Calibri" w:hAnsi="Times New Roman" w:cs="Calibri"/>
                <w:sz w:val="24"/>
                <w:szCs w:val="24"/>
              </w:rPr>
              <w:t>100%</w:t>
            </w:r>
          </w:p>
        </w:tc>
      </w:tr>
      <w:tr w:rsidR="002E5099" w:rsidRPr="00A01F99" w:rsidTr="00902D36">
        <w:tc>
          <w:tcPr>
            <w:tcW w:w="6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099" w:rsidRPr="00A01F99" w:rsidRDefault="002E5099" w:rsidP="00902D36">
            <w:pPr>
              <w:widowControl w:val="0"/>
              <w:suppressAutoHyphens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F99">
              <w:rPr>
                <w:rFonts w:ascii="Times New Roman" w:eastAsia="Calibri" w:hAnsi="Times New Roman" w:cs="Times New Roman"/>
                <w:sz w:val="24"/>
                <w:szCs w:val="24"/>
              </w:rPr>
              <w:t>Удовлетворенность контролируемых лиц и их представителей консультированием контрольного (надзорного) органа от общего числа обратившихся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099" w:rsidRPr="00A01F99" w:rsidRDefault="002E5099" w:rsidP="00902D36">
            <w:pPr>
              <w:widowControl w:val="0"/>
              <w:suppressAutoHyphens/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F99">
              <w:rPr>
                <w:rFonts w:ascii="Times New Roman" w:eastAsia="Calibri" w:hAnsi="Times New Roman" w:cs="Times New Roman"/>
                <w:sz w:val="24"/>
                <w:szCs w:val="24"/>
              </w:rPr>
              <w:t>100 %</w:t>
            </w:r>
          </w:p>
        </w:tc>
      </w:tr>
    </w:tbl>
    <w:p w:rsidR="002E5099" w:rsidRDefault="002E5099">
      <w:pPr>
        <w:rPr>
          <w:rFonts w:ascii="Times New Roman" w:hAnsi="Times New Roman" w:cs="Times New Roman"/>
          <w:sz w:val="28"/>
          <w:szCs w:val="28"/>
        </w:rPr>
      </w:pPr>
    </w:p>
    <w:p w:rsidR="002E5099" w:rsidRDefault="002E50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E5099" w:rsidRPr="00A302AD" w:rsidRDefault="002E5099" w:rsidP="002E5099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2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к Программе</w:t>
      </w:r>
    </w:p>
    <w:p w:rsidR="002E5099" w:rsidRDefault="002E5099" w:rsidP="002E5099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профилактики рисков причинения вреда (ущерба) охраняемым законом ценностям при осуществлении муниципального контроля </w:t>
      </w:r>
      <w:r w:rsidRPr="002E5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автомобильном транспорте и в дорожном хозяйстве в границах населенных пунктов </w:t>
      </w:r>
      <w:proofErr w:type="spellStart"/>
      <w:r w:rsidR="009273CB">
        <w:rPr>
          <w:rFonts w:ascii="Times New Roman" w:eastAsia="Calibri" w:hAnsi="Times New Roman" w:cs="Times New Roman"/>
          <w:spacing w:val="2"/>
          <w:sz w:val="28"/>
          <w:szCs w:val="28"/>
        </w:rPr>
        <w:t>Стадницкого</w:t>
      </w:r>
      <w:proofErr w:type="spellEnd"/>
      <w:r w:rsidR="0056287F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сельского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50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Семилукского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4B6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Воронежской области на 2025</w:t>
      </w:r>
      <w:r w:rsidRPr="00A30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2E5099" w:rsidRPr="00A302AD" w:rsidRDefault="002E5099" w:rsidP="002E5099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5099" w:rsidRPr="00A302AD" w:rsidRDefault="002E5099" w:rsidP="002E50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2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 профилактических мероприятий,</w:t>
      </w:r>
    </w:p>
    <w:p w:rsidR="002E5099" w:rsidRDefault="002E5099" w:rsidP="002E50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302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сроки (периодичность) их проведения</w:t>
      </w:r>
    </w:p>
    <w:p w:rsidR="002E5099" w:rsidRDefault="002E5099" w:rsidP="002E50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45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8"/>
        <w:gridCol w:w="1817"/>
        <w:gridCol w:w="3561"/>
        <w:gridCol w:w="2440"/>
        <w:gridCol w:w="1805"/>
      </w:tblGrid>
      <w:tr w:rsidR="002E5099" w:rsidRPr="00447F87" w:rsidTr="00902D36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099" w:rsidRPr="00447F87" w:rsidRDefault="002E5099" w:rsidP="00902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099" w:rsidRPr="00447F87" w:rsidRDefault="002E5099" w:rsidP="00902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F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Вид мероприятия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099" w:rsidRPr="00447F87" w:rsidRDefault="002E5099" w:rsidP="00902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F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Форма мероприятия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099" w:rsidRPr="00447F87" w:rsidRDefault="002E5099" w:rsidP="00902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F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должностные лица </w:t>
            </w:r>
            <w:r w:rsidRPr="00447F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администрации</w:t>
            </w:r>
            <w:r w:rsidRPr="00447F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 ответственные за реализацию мероприятия</w:t>
            </w:r>
          </w:p>
          <w:p w:rsidR="002E5099" w:rsidRPr="00447F87" w:rsidRDefault="002E5099" w:rsidP="00902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F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5099" w:rsidRPr="00447F87" w:rsidRDefault="002E5099" w:rsidP="00902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F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Сроки (периодичность) их проведения</w:t>
            </w:r>
          </w:p>
        </w:tc>
      </w:tr>
      <w:tr w:rsidR="002E5099" w:rsidRPr="00447F87" w:rsidTr="009273CB">
        <w:trPr>
          <w:trHeight w:val="57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099" w:rsidRPr="00447F87" w:rsidRDefault="002E5099" w:rsidP="00902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F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099" w:rsidRPr="00447F87" w:rsidRDefault="002E5099" w:rsidP="00902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F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Информирование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5099" w:rsidRPr="002E5099" w:rsidRDefault="002E5099" w:rsidP="002E50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0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(доступ к специальному разделу должен осуществляться с главной (основной) страницы официального сайта администрации),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      </w:r>
          </w:p>
          <w:p w:rsidR="002E5099" w:rsidRPr="002E5099" w:rsidRDefault="002E5099" w:rsidP="002E50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0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частью 3 статьи 46 Федерального закона от 31.07.2020 № 248-ФЗ «О государственном контроле (надзоре) и муниципальном контроле в Российской Федерации».</w:t>
            </w:r>
          </w:p>
          <w:p w:rsidR="002E5099" w:rsidRPr="00447F87" w:rsidRDefault="002E5099" w:rsidP="002E50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0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также вправе информироват</w:t>
            </w:r>
            <w:r w:rsidR="009273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ь население </w:t>
            </w:r>
            <w:proofErr w:type="spellStart"/>
            <w:r w:rsidR="009273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Стадницкого</w:t>
            </w:r>
            <w:proofErr w:type="spellEnd"/>
            <w:r w:rsidR="009273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E50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поселения на собраниях и конференциях граждан об </w:t>
            </w:r>
            <w:r w:rsidRPr="002E50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обязательных требованиях, предъявляемых к объектам контроля.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099" w:rsidRPr="0056287F" w:rsidRDefault="009273CB" w:rsidP="00902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Глава</w:t>
            </w:r>
            <w:r w:rsidR="00562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Стадницкого</w:t>
            </w:r>
            <w:proofErr w:type="spellEnd"/>
            <w:r w:rsidR="0056287F" w:rsidRPr="0056287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 xml:space="preserve"> сельского</w:t>
            </w:r>
            <w:r w:rsidR="0056287F" w:rsidRPr="005628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2E5099" w:rsidRPr="005628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поселения</w:t>
            </w:r>
            <w:r w:rsidR="002E5099" w:rsidRPr="00562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2E5099" w:rsidRPr="0056287F" w:rsidRDefault="009273CB" w:rsidP="00902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Ведущий</w:t>
            </w:r>
            <w:r w:rsidR="00562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специалист</w:t>
            </w:r>
            <w:r w:rsidR="002E5099" w:rsidRPr="00562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Стадницкого</w:t>
            </w:r>
            <w:proofErr w:type="spellEnd"/>
            <w:r w:rsidR="00562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</w:t>
            </w:r>
            <w:r w:rsidR="002E5099" w:rsidRPr="00562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поселения</w:t>
            </w:r>
          </w:p>
          <w:p w:rsidR="002E5099" w:rsidRDefault="002E5099" w:rsidP="00902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  <w:p w:rsidR="002E5099" w:rsidRPr="00447F87" w:rsidRDefault="002E5099" w:rsidP="00902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5099" w:rsidRPr="00447F87" w:rsidRDefault="002E5099" w:rsidP="00902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F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</w:tr>
      <w:tr w:rsidR="002E5099" w:rsidRPr="00447F87" w:rsidTr="002E5099">
        <w:trPr>
          <w:trHeight w:val="168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099" w:rsidRPr="00447F87" w:rsidRDefault="002E5099" w:rsidP="00902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F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099" w:rsidRPr="00447F87" w:rsidRDefault="002E5099" w:rsidP="00902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F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Консультирование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5099" w:rsidRPr="002E5099" w:rsidRDefault="002E5099" w:rsidP="002E50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0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Консультирование контролируемых лиц осуществляется должностным лицом, уполномоченным осуществлять муниципальный контроль на автомобильном транспорте,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      </w:r>
          </w:p>
          <w:p w:rsidR="002E5099" w:rsidRPr="002E5099" w:rsidRDefault="002E5099" w:rsidP="002E50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0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Личный прием граждан проводится </w:t>
            </w:r>
            <w:r w:rsidRPr="00562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главой </w:t>
            </w:r>
            <w:r w:rsidR="00562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администрации </w:t>
            </w:r>
            <w:proofErr w:type="spellStart"/>
            <w:r w:rsidR="009273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Стадницкого</w:t>
            </w:r>
            <w:proofErr w:type="spellEnd"/>
            <w:r w:rsidR="00562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</w:t>
            </w:r>
            <w:r w:rsidRPr="002E50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поселения и (или) должностным лицом, уполномоченным осуществлять муниципальный контроль на автомобильном транспорте.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      </w:r>
          </w:p>
          <w:p w:rsidR="002E5099" w:rsidRPr="002E5099" w:rsidRDefault="002E5099" w:rsidP="002E50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0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Консультирование осуществляется в устной или письменной форме по следующим вопросам:</w:t>
            </w:r>
          </w:p>
          <w:p w:rsidR="002E5099" w:rsidRPr="002E5099" w:rsidRDefault="002E5099" w:rsidP="002E50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0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1) организация и осуществление муниципального контроля на автомобильном транспорте;</w:t>
            </w:r>
          </w:p>
          <w:p w:rsidR="002E5099" w:rsidRPr="002E5099" w:rsidRDefault="002E5099" w:rsidP="002E50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0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2) порядок осуществления контрольных мероприятий, установленных Положением о контроле;</w:t>
            </w:r>
          </w:p>
          <w:p w:rsidR="002E5099" w:rsidRPr="002E5099" w:rsidRDefault="002E5099" w:rsidP="002E50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0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3) порядок обжалования действий (бездействия) должностных лиц, уполномоченных осуществлять муниципальный контроль на автомобильном транспорте;</w:t>
            </w:r>
          </w:p>
          <w:p w:rsidR="002E5099" w:rsidRPr="002E5099" w:rsidRDefault="002E5099" w:rsidP="002E50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0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      </w:r>
          </w:p>
          <w:p w:rsidR="002E5099" w:rsidRPr="002E5099" w:rsidRDefault="002E5099" w:rsidP="002E50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0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Консультирование контролируемых лиц в устной форме может осуществляться также на собраниях и конференциях граждан. </w:t>
            </w:r>
          </w:p>
          <w:p w:rsidR="002E5099" w:rsidRPr="002E5099" w:rsidRDefault="002E5099" w:rsidP="002E50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0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Консультирование в письменной форме осуществляется должностным лицом, уполномоченным осуществлять муниципальный контроль на автомобильном транспорте, в следующих случаях:</w:t>
            </w:r>
          </w:p>
          <w:p w:rsidR="002E5099" w:rsidRPr="002E5099" w:rsidRDefault="002E5099" w:rsidP="002E50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0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1) контролируемым лицом представлен письменный запрос о представлении письменного ответа по вопросам консультирования;</w:t>
            </w:r>
          </w:p>
          <w:p w:rsidR="002E5099" w:rsidRPr="002E5099" w:rsidRDefault="002E5099" w:rsidP="002E50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0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2) за время консультирования предоставить в устной форме ответ на поставленные вопросы невозможно;</w:t>
            </w:r>
          </w:p>
          <w:p w:rsidR="002E5099" w:rsidRPr="002E5099" w:rsidRDefault="002E5099" w:rsidP="002E50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0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3) ответ на поставленные вопросы требует дополнительного запроса сведений.</w:t>
            </w:r>
          </w:p>
          <w:p w:rsidR="002E5099" w:rsidRPr="002E5099" w:rsidRDefault="002E5099" w:rsidP="002E50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0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осуществлении консультирования должностное лицо, уполномоченное осуществлять муниципальный контроль на автомобильном транспорте, обязано соблюдать конфиденциальность информации, доступ к которой ограничен в соответствии с законодательством Российской Федерации.</w:t>
            </w:r>
          </w:p>
          <w:p w:rsidR="002E5099" w:rsidRPr="002E5099" w:rsidRDefault="002E5099" w:rsidP="002E50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0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муниципальный контроль на автомобильном транспорте, иных участников контрольного мероприятия, а также результаты проведенных в рамках контрольного мероприятия экспертизы, испытаний.</w:t>
            </w:r>
          </w:p>
          <w:p w:rsidR="002E5099" w:rsidRPr="002E5099" w:rsidRDefault="002E5099" w:rsidP="002E50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0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Информация, ставшая известной должностному лицу, уполномоченному осуществлять муниципальный контроль на автомобильном транспорте,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      </w:r>
          </w:p>
          <w:p w:rsidR="002E5099" w:rsidRPr="002E5099" w:rsidRDefault="002E5099" w:rsidP="002E50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0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Должностными лицами, уполномоченными осуществлять муниципальный контроль на автомобильном транспорте, ведется журнал учета консультирований.</w:t>
            </w:r>
          </w:p>
          <w:p w:rsidR="002E5099" w:rsidRPr="00447F87" w:rsidRDefault="002E5099" w:rsidP="00562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0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</w:t>
            </w:r>
            <w:r w:rsidRPr="00562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главой  администрации</w:t>
            </w:r>
            <w:r w:rsidRPr="002E50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9273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Стадницкого</w:t>
            </w:r>
            <w:proofErr w:type="spellEnd"/>
            <w:r w:rsidR="00562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</w:t>
            </w:r>
            <w:r w:rsidRPr="002E50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поселения или должностным лицом, уполномоченным осуществлять муниципальный контроль на автомобильном транспорте.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87F" w:rsidRPr="0056287F" w:rsidRDefault="0056287F" w:rsidP="00562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2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лава администрации </w:t>
            </w:r>
            <w:proofErr w:type="spellStart"/>
            <w:r w:rsidR="009273CB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Стадницкого</w:t>
            </w:r>
            <w:proofErr w:type="spellEnd"/>
            <w:r w:rsidRPr="0056287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 xml:space="preserve"> сельского</w:t>
            </w:r>
            <w:r w:rsidRPr="005628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поселения</w:t>
            </w:r>
            <w:r w:rsidRPr="00562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56287F" w:rsidRPr="0056287F" w:rsidRDefault="009273CB" w:rsidP="00562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Ведущий</w:t>
            </w:r>
            <w:r w:rsidR="00562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специалист</w:t>
            </w:r>
            <w:r w:rsidR="0056287F" w:rsidRPr="00562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Стадницкого</w:t>
            </w:r>
            <w:proofErr w:type="spellEnd"/>
            <w:r w:rsidR="00562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</w:t>
            </w:r>
            <w:r w:rsidR="0056287F" w:rsidRPr="00562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поселения</w:t>
            </w:r>
          </w:p>
          <w:p w:rsidR="002E5099" w:rsidRPr="00447F87" w:rsidRDefault="002E5099" w:rsidP="00902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5099" w:rsidRPr="00447F87" w:rsidRDefault="002E5099" w:rsidP="00902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F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 (при наличии оснований)</w:t>
            </w:r>
          </w:p>
        </w:tc>
      </w:tr>
    </w:tbl>
    <w:p w:rsidR="002E5099" w:rsidRDefault="002E5099" w:rsidP="002E50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2B33" w:rsidRPr="003B035D" w:rsidRDefault="00F339EA" w:rsidP="009273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02B33" w:rsidRPr="003B035D" w:rsidSect="003B035D">
      <w:headerReference w:type="default" r:id="rId7"/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39EA" w:rsidRDefault="00F339EA" w:rsidP="00441731">
      <w:pPr>
        <w:spacing w:after="0" w:line="240" w:lineRule="auto"/>
      </w:pPr>
      <w:r>
        <w:separator/>
      </w:r>
    </w:p>
  </w:endnote>
  <w:endnote w:type="continuationSeparator" w:id="0">
    <w:p w:rsidR="00F339EA" w:rsidRDefault="00F339EA" w:rsidP="004417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39EA" w:rsidRDefault="00F339EA" w:rsidP="00441731">
      <w:pPr>
        <w:spacing w:after="0" w:line="240" w:lineRule="auto"/>
      </w:pPr>
      <w:r>
        <w:separator/>
      </w:r>
    </w:p>
  </w:footnote>
  <w:footnote w:type="continuationSeparator" w:id="0">
    <w:p w:rsidR="00F339EA" w:rsidRDefault="00F339EA" w:rsidP="004417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1731" w:rsidRDefault="00441731">
    <w:pPr>
      <w:pStyle w:val="a3"/>
    </w:pPr>
  </w:p>
  <w:p w:rsidR="00441731" w:rsidRDefault="0044173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4A7"/>
    <w:rsid w:val="00007E84"/>
    <w:rsid w:val="000231A3"/>
    <w:rsid w:val="000766FE"/>
    <w:rsid w:val="000B7B2F"/>
    <w:rsid w:val="000D59EA"/>
    <w:rsid w:val="001A2823"/>
    <w:rsid w:val="001A42B1"/>
    <w:rsid w:val="001E35FB"/>
    <w:rsid w:val="0020042B"/>
    <w:rsid w:val="00294B87"/>
    <w:rsid w:val="0029533C"/>
    <w:rsid w:val="002A1791"/>
    <w:rsid w:val="002A3FB6"/>
    <w:rsid w:val="002B69BC"/>
    <w:rsid w:val="002E5099"/>
    <w:rsid w:val="002F47D1"/>
    <w:rsid w:val="003A6C3D"/>
    <w:rsid w:val="003B035D"/>
    <w:rsid w:val="004109E9"/>
    <w:rsid w:val="00417B38"/>
    <w:rsid w:val="00441731"/>
    <w:rsid w:val="00446F86"/>
    <w:rsid w:val="004A2B5F"/>
    <w:rsid w:val="004C40CF"/>
    <w:rsid w:val="004E44F0"/>
    <w:rsid w:val="00502FFE"/>
    <w:rsid w:val="00524037"/>
    <w:rsid w:val="00561DA1"/>
    <w:rsid w:val="0056287F"/>
    <w:rsid w:val="00604B6A"/>
    <w:rsid w:val="0061539E"/>
    <w:rsid w:val="00660EF4"/>
    <w:rsid w:val="006C16BE"/>
    <w:rsid w:val="007A5B04"/>
    <w:rsid w:val="007E56B4"/>
    <w:rsid w:val="008260A6"/>
    <w:rsid w:val="00851253"/>
    <w:rsid w:val="008624E1"/>
    <w:rsid w:val="00871123"/>
    <w:rsid w:val="008B516E"/>
    <w:rsid w:val="008D7DEA"/>
    <w:rsid w:val="008F17CD"/>
    <w:rsid w:val="009273CB"/>
    <w:rsid w:val="009B72DD"/>
    <w:rsid w:val="00A25209"/>
    <w:rsid w:val="00A434A7"/>
    <w:rsid w:val="00A62075"/>
    <w:rsid w:val="00A7059E"/>
    <w:rsid w:val="00A97BD7"/>
    <w:rsid w:val="00AC133E"/>
    <w:rsid w:val="00AD0BB2"/>
    <w:rsid w:val="00AF3F90"/>
    <w:rsid w:val="00B21915"/>
    <w:rsid w:val="00B5727F"/>
    <w:rsid w:val="00B7176E"/>
    <w:rsid w:val="00B7362E"/>
    <w:rsid w:val="00BC214D"/>
    <w:rsid w:val="00BF2D8E"/>
    <w:rsid w:val="00C23E31"/>
    <w:rsid w:val="00C445C9"/>
    <w:rsid w:val="00C46BB7"/>
    <w:rsid w:val="00CA65BE"/>
    <w:rsid w:val="00CB09EB"/>
    <w:rsid w:val="00CC1837"/>
    <w:rsid w:val="00CE0632"/>
    <w:rsid w:val="00D32AF6"/>
    <w:rsid w:val="00D40091"/>
    <w:rsid w:val="00D52A8E"/>
    <w:rsid w:val="00D86274"/>
    <w:rsid w:val="00D96FCD"/>
    <w:rsid w:val="00DC29C1"/>
    <w:rsid w:val="00E25151"/>
    <w:rsid w:val="00E27DDB"/>
    <w:rsid w:val="00E516E9"/>
    <w:rsid w:val="00EA15A6"/>
    <w:rsid w:val="00EE54F4"/>
    <w:rsid w:val="00EF34F8"/>
    <w:rsid w:val="00EF7C36"/>
    <w:rsid w:val="00F339EA"/>
    <w:rsid w:val="00F76ACF"/>
    <w:rsid w:val="00FA7BF6"/>
    <w:rsid w:val="00FB14F5"/>
    <w:rsid w:val="00FD0ED7"/>
    <w:rsid w:val="00FD1569"/>
    <w:rsid w:val="00FD5B49"/>
    <w:rsid w:val="00FF1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D932A"/>
  <w15:docId w15:val="{99F6080A-EF11-4F4D-85EC-91C6689C9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17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41731"/>
  </w:style>
  <w:style w:type="paragraph" w:styleId="a5">
    <w:name w:val="footer"/>
    <w:basedOn w:val="a"/>
    <w:link w:val="a6"/>
    <w:uiPriority w:val="99"/>
    <w:unhideWhenUsed/>
    <w:rsid w:val="004417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41731"/>
  </w:style>
  <w:style w:type="paragraph" w:styleId="a7">
    <w:name w:val="Balloon Text"/>
    <w:basedOn w:val="a"/>
    <w:link w:val="a8"/>
    <w:uiPriority w:val="99"/>
    <w:semiHidden/>
    <w:unhideWhenUsed/>
    <w:rsid w:val="004417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41731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D0E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83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2093</Words>
  <Characters>11931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СИР</dc:creator>
  <cp:keywords/>
  <dc:description/>
  <cp:lastModifiedBy>ССТУ</cp:lastModifiedBy>
  <cp:revision>107</cp:revision>
  <dcterms:created xsi:type="dcterms:W3CDTF">2021-09-30T12:39:00Z</dcterms:created>
  <dcterms:modified xsi:type="dcterms:W3CDTF">2024-11-27T07:46:00Z</dcterms:modified>
</cp:coreProperties>
</file>