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E407"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АДМИНИСТРАЦИЯ СТАДНИЦКОГО СЕЛЬСКОГО ПОСЕЛЕНИЯ</w:t>
      </w:r>
    </w:p>
    <w:p w14:paraId="3781A614"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03CD1653"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ВОРОНЕЖСКОЙ ОБЛАСТИ</w:t>
      </w:r>
    </w:p>
    <w:p w14:paraId="6DDE2572"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7E4F8890"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4C36E9C8"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ПОСТАНОВЛЕНИЕ</w:t>
      </w:r>
    </w:p>
    <w:p w14:paraId="71B38607"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0F29BBB9"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от 21.12.2021г. № 22</w:t>
      </w:r>
    </w:p>
    <w:p w14:paraId="4F136160"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с. Стадница</w:t>
      </w:r>
    </w:p>
    <w:p w14:paraId="358B906B"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46302BF7"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О внесении изменений в постановление администрации Стадницкого сельского поселения от 14.09.2015 г.№ 91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41138D6E"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2625819D"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27.07.2010 г. № 210-ФЗ «Об организации предоставления государственных и муниципальных услуг», Постановления Правительства РФ от 19.11.2014 № 1221 «Об утверждении Правил присвоения, изменения и аннулирования адресов», распоряжением Правительства Российской Федерации от 29.04.2021 № 1139-р «О внесении изменений в распоряжение Правительства РФ от 31.01.2017 № 147-р», и в целях приведения нормативных правовых актов в соответствие с действующим законодательством, администрация Стадницкого сельского поселения Семилукского муниципального района постановляет:</w:t>
      </w:r>
    </w:p>
    <w:p w14:paraId="07EA36E9"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1. Внести изменения в постановление администрации Стадницкого сельского поселения от 14.09.2015 г. № 91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3F493813"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1.1. В абзаце втором пункта 2.4 приложения к постановлению слова «8 рабочих дней» заменить словами «7 рабочих дней».</w:t>
      </w:r>
    </w:p>
    <w:p w14:paraId="76F909EA"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2. Настоящее постановление вступает в силу с момента обнародования.</w:t>
      </w:r>
    </w:p>
    <w:p w14:paraId="4AFE4E1E"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3. Контроль за исполнением настоящего постановления оставляю за собой.</w:t>
      </w:r>
    </w:p>
    <w:p w14:paraId="1907B555"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70"/>
        <w:gridCol w:w="1798"/>
      </w:tblGrid>
      <w:tr w:rsidR="00517424" w:rsidRPr="00517424" w14:paraId="526885BE" w14:textId="77777777" w:rsidTr="005174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44EF3" w14:textId="77777777" w:rsidR="00517424" w:rsidRPr="00517424" w:rsidRDefault="00517424" w:rsidP="00517424">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Глава Стадницкого</w:t>
            </w:r>
          </w:p>
          <w:p w14:paraId="2115AEA6" w14:textId="77777777" w:rsidR="00517424" w:rsidRPr="00517424" w:rsidRDefault="00517424" w:rsidP="00517424">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D9DF22" w14:textId="77777777" w:rsidR="00517424" w:rsidRPr="00517424" w:rsidRDefault="00517424" w:rsidP="00517424">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5C520A78" w14:textId="77777777" w:rsidR="00517424" w:rsidRPr="00517424" w:rsidRDefault="00517424" w:rsidP="00517424">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А.В. Великородных</w:t>
            </w:r>
          </w:p>
        </w:tc>
      </w:tr>
    </w:tbl>
    <w:p w14:paraId="0EDFB64C" w14:textId="77777777" w:rsidR="00517424" w:rsidRPr="00517424" w:rsidRDefault="00517424" w:rsidP="00517424">
      <w:pPr>
        <w:spacing w:after="0" w:line="240" w:lineRule="auto"/>
        <w:rPr>
          <w:rFonts w:ascii="Times New Roman" w:eastAsia="Times New Roman" w:hAnsi="Times New Roman" w:cs="Times New Roman"/>
          <w:kern w:val="0"/>
          <w:sz w:val="24"/>
          <w:szCs w:val="24"/>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br/>
      </w:r>
    </w:p>
    <w:p w14:paraId="37614725"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АДМИНИСТРАЦИЯ</w:t>
      </w:r>
    </w:p>
    <w:p w14:paraId="29F31F80"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СТАДНИЦКОГО</w:t>
      </w:r>
    </w:p>
    <w:p w14:paraId="6F0C28CB"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lastRenderedPageBreak/>
        <w:t>СЕЛЬСКОГО ПОСЕЛЕНИЯ</w:t>
      </w:r>
    </w:p>
    <w:p w14:paraId="4085F5E6"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СЕМИЛУКСКОГО</w:t>
      </w:r>
    </w:p>
    <w:p w14:paraId="6E373FA9"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МУНИЦИПАЛЬНОГО РАЙОНА</w:t>
      </w:r>
    </w:p>
    <w:p w14:paraId="58921EB2"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ВОРОНЕЖСКОЙ ОБЛАСТИ</w:t>
      </w:r>
    </w:p>
    <w:p w14:paraId="78B06681"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ул.Центральная,15, с. Стадница,396917</w:t>
      </w:r>
    </w:p>
    <w:p w14:paraId="22596CE2"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тел./факс (8-47372) 71-8-39;71-8-99</w:t>
      </w:r>
    </w:p>
    <w:p w14:paraId="5BB2E40E"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ОГРН 1023601318223</w:t>
      </w:r>
    </w:p>
    <w:p w14:paraId="78E3D1A3"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ИНН 3628003062 КПП 362801001</w:t>
      </w:r>
    </w:p>
    <w:p w14:paraId="56EE5146"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0FB0DC66"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2-ЭЗ от 21.12.2021 г.</w:t>
      </w:r>
    </w:p>
    <w:p w14:paraId="0F03F319"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2591C8D8"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64D2DA3D"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ЭКСПЕРТНОЕ ЗАКЛЮЧЕНИЕ</w:t>
      </w:r>
    </w:p>
    <w:p w14:paraId="080B32DA"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30AA7CC2"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на проект постановления администрации Стадницкого сельского поселения Семилукского муниципального района Воронежской области «О внесении изменений в постановление администрации Стадницкого сельского поселения от 14.09.2015 г.№ 91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1780F4B9"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1. Общие сведения</w:t>
      </w:r>
    </w:p>
    <w:p w14:paraId="4939134E"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В соответствии с Федеральным законом Российской Федерации от 27.07.2010 N 210-ФЗ «Об организации предоставления государственных и муниципальных услуг» в порядке, утвержденном постановлением администрации Семилукского муниципального района от 07.07.2011г. № 807 (в редакции постановления № 2003 от 14.11.2014) «Об утверждении порядка проведения экспертизы проектов административных регламентов предоставления муниципальных услуг» 21 декабря 2021 года была проведена экспертиза проекта постановления администрации Стадницкого сельского поселения Семилукского муниципального района Воронежской области «О внесении изменений в постановление администрации Стадницкого сельского поселения от 14.09.2015 г.№ 91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2DA676B9"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2. Выводы по результатам экспертизы</w:t>
      </w:r>
    </w:p>
    <w:p w14:paraId="66255373"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По итогам проведения экспертизы замечаний не представлено.</w:t>
      </w:r>
    </w:p>
    <w:p w14:paraId="40FF3E1D"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Проект постановления администрации Стадницкого сельского поселения Семилукского муниципального района Воронежской области «О внесении изменений в постановление администрации Стадницкого сельского поселения от 14.09.2015 г.№ 91 «Об утверждении административного регламента по предоставлению муниципальной услуги «Присвоение адреса объекту недвижимости и аннулирование адреса» рекомендуется к принятию.</w:t>
      </w:r>
    </w:p>
    <w:p w14:paraId="1AFEC87D"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1855"/>
        <w:gridCol w:w="1783"/>
      </w:tblGrid>
      <w:tr w:rsidR="00517424" w:rsidRPr="00517424" w14:paraId="69B556C3" w14:textId="77777777" w:rsidTr="00517424">
        <w:tc>
          <w:tcPr>
            <w:tcW w:w="0" w:type="auto"/>
            <w:shd w:val="clear" w:color="auto" w:fill="FFFFFF"/>
            <w:vAlign w:val="center"/>
            <w:hideMark/>
          </w:tcPr>
          <w:p w14:paraId="3B5E10BE" w14:textId="77777777" w:rsidR="00517424" w:rsidRPr="00517424" w:rsidRDefault="00517424" w:rsidP="00517424">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Глава Стадницкого</w:t>
            </w:r>
          </w:p>
          <w:p w14:paraId="22B51EBE" w14:textId="77777777" w:rsidR="00517424" w:rsidRPr="00517424" w:rsidRDefault="00517424" w:rsidP="00517424">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shd w:val="clear" w:color="auto" w:fill="FFFFFF"/>
            <w:vAlign w:val="center"/>
            <w:hideMark/>
          </w:tcPr>
          <w:p w14:paraId="19693113" w14:textId="77777777" w:rsidR="00517424" w:rsidRPr="00517424" w:rsidRDefault="00517424" w:rsidP="00517424">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738C5567" w14:textId="77777777" w:rsidR="00517424" w:rsidRPr="00517424" w:rsidRDefault="00517424" w:rsidP="00517424">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А.В. Великородных</w:t>
            </w:r>
          </w:p>
        </w:tc>
      </w:tr>
    </w:tbl>
    <w:p w14:paraId="6CCE6AE7"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45E8079E" w14:textId="77777777" w:rsidR="00517424" w:rsidRPr="00517424" w:rsidRDefault="00517424" w:rsidP="00517424">
      <w:pPr>
        <w:spacing w:after="0" w:line="240" w:lineRule="auto"/>
        <w:rPr>
          <w:rFonts w:ascii="Times New Roman" w:eastAsia="Times New Roman" w:hAnsi="Times New Roman" w:cs="Times New Roman"/>
          <w:kern w:val="0"/>
          <w:sz w:val="24"/>
          <w:szCs w:val="24"/>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br/>
      </w:r>
    </w:p>
    <w:p w14:paraId="71792138"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4EFC65F7"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УТВЕРЖДАЮ:</w:t>
      </w:r>
    </w:p>
    <w:p w14:paraId="43E0A20D"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Глава Стадницкого сельского поселения</w:t>
      </w:r>
    </w:p>
    <w:p w14:paraId="1BB5A717"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22D7D315"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Воронежской области</w:t>
      </w:r>
    </w:p>
    <w:p w14:paraId="4CC9892C"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6AA02DD4"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_________________ А.В. Великородных</w:t>
      </w:r>
    </w:p>
    <w:p w14:paraId="1E0B1DD8"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21.12.2021 года</w:t>
      </w:r>
    </w:p>
    <w:p w14:paraId="2B84BCAA"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1E468D64"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p>
    <w:p w14:paraId="13AB01AF"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АКТ</w:t>
      </w:r>
    </w:p>
    <w:p w14:paraId="226C4D93"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21.12.2021 года</w:t>
      </w:r>
    </w:p>
    <w:p w14:paraId="2FE8C051" w14:textId="77777777" w:rsidR="00517424" w:rsidRPr="00517424" w:rsidRDefault="00517424" w:rsidP="0051742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село Стадница</w:t>
      </w:r>
    </w:p>
    <w:p w14:paraId="0F26BAF2"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5BDE8F62"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Об обнародовании постановления администрации Стадницкого сельского поселения от 21.12.2021 года № 22 «О внесении изменений в постановление администрации Стадницкого сельского поселения Семилукского муниципального района Воронежской области от 14.09.2015г. № 91 «Об утверждении административного регламента администрации Стадницкого сельского поселения Семилукского муниципального района Воронежской области «Присвоение адреса объекту недвижимости и аннулирование адреса».</w:t>
      </w:r>
    </w:p>
    <w:p w14:paraId="042F88A8"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14:paraId="2E9A57A5"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14:paraId="72211AC6"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Анохина Валентина Дмитриевна – депутат Совета народных депутатов Стадницкого сельского поселения, 1964 года рождения, зарегистрированная по адресу: село Стадница, улица Школьная, дом 3</w:t>
      </w:r>
    </w:p>
    <w:p w14:paraId="7B0D02DB"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lastRenderedPageBreak/>
        <w:t>составили настоящий акт о том, что 21.12.2021 года на стендах расположенных в зданиях администрации Стадницкого сельского поселения по адресу: село Стадница улица Центральная 15; МКУК «Стадницкий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постановления администрации Стадницкого сельского поселения Семилукского муниципального района Воронежской области от 21.12.2021 года № 22 «О внесении изменений в постановление администрации Стадницкого сельского поселения Семилукского муниципального района Воронежской области от 14.09.2015г. № 91 «Об утверждении административного регламента администрации Стадницкого сельского поселения Семилукского муниципального района Воронежской области «Присвоение адреса объекту недвижимости и аннулирование адреса».</w:t>
      </w:r>
    </w:p>
    <w:p w14:paraId="3D337F2C"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7BA29F4F"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Котова В.В.</w:t>
      </w:r>
    </w:p>
    <w:p w14:paraId="28C6A238"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674A1662"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Воронцова Л.В.</w:t>
      </w:r>
    </w:p>
    <w:p w14:paraId="204997DA"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42534F67"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Анохина В.Д.</w:t>
      </w:r>
    </w:p>
    <w:p w14:paraId="1119E7A8" w14:textId="77777777" w:rsidR="00517424" w:rsidRPr="00517424" w:rsidRDefault="00517424" w:rsidP="0051742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17424">
        <w:rPr>
          <w:rFonts w:ascii="Times New Roman" w:eastAsia="Times New Roman" w:hAnsi="Times New Roman" w:cs="Times New Roman"/>
          <w:color w:val="212121"/>
          <w:kern w:val="0"/>
          <w:sz w:val="21"/>
          <w:szCs w:val="21"/>
          <w:lang w:eastAsia="ru-RU"/>
          <w14:ligatures w14:val="none"/>
        </w:rPr>
        <w:t> </w:t>
      </w:r>
    </w:p>
    <w:p w14:paraId="7A650567" w14:textId="77777777" w:rsidR="00177602" w:rsidRDefault="00177602"/>
    <w:sectPr w:rsidR="0017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D1399"/>
    <w:rsid w:val="00177602"/>
    <w:rsid w:val="00517424"/>
    <w:rsid w:val="008D1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6FA65-C2D9-420A-BC0C-4BD8F63B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7424"/>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2023-05-02T14:37:00Z</dcterms:created>
  <dcterms:modified xsi:type="dcterms:W3CDTF">2023-05-02T14:37:00Z</dcterms:modified>
</cp:coreProperties>
</file>